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 xml:space="preserve">     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 A"/>
          <w:sz w:val="24"/>
          <w:szCs w:val="24"/>
        </w:rPr>
      </w:pPr>
    </w:p>
    <w:p>
      <w:pPr>
        <w:pStyle w:val="Title"/>
        <w:spacing w:before="60"/>
        <w:ind w:left="2744" w:right="3182" w:firstLine="0"/>
        <w:jc w:val="center"/>
      </w:pPr>
      <w:r>
        <w:rPr>
          <w:rStyle w:val="Нет A"/>
          <w:rtl w:val="0"/>
          <w:lang w:val="ru-RU"/>
        </w:rPr>
        <w:t>Правила проведения и участия в конкурсе</w:t>
      </w:r>
    </w:p>
    <w:p>
      <w:pPr>
        <w:pStyle w:val="Текстовый блок"/>
        <w:ind w:left="3190" w:right="362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«</w:t>
      </w:r>
      <w:r>
        <w:rPr>
          <w:b w:val="1"/>
          <w:bCs w:val="1"/>
          <w:sz w:val="24"/>
          <w:szCs w:val="24"/>
          <w:rtl w:val="0"/>
          <w:lang w:val="ru-RU"/>
        </w:rPr>
        <w:t xml:space="preserve">Ola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с Магнит Косметик» </w:t>
      </w:r>
    </w:p>
    <w:p>
      <w:pPr>
        <w:pStyle w:val="Текстовый блок"/>
        <w:ind w:left="3190" w:right="3627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далее – «Правила»</w:t>
      </w:r>
      <w:r>
        <w:rPr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Body Text"/>
        <w:spacing w:before="1"/>
        <w:ind w:left="0" w:firstLine="0"/>
        <w:jc w:val="left"/>
      </w:pPr>
    </w:p>
    <w:p>
      <w:pPr>
        <w:pStyle w:val="List Paragraph"/>
        <w:numPr>
          <w:ilvl w:val="0"/>
          <w:numId w:val="2"/>
        </w:numPr>
        <w:bidi w:val="0"/>
        <w:ind w:right="0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rStyle w:val="Нет A"/>
          <w:b w:val="1"/>
          <w:bCs w:val="1"/>
          <w:sz w:val="24"/>
          <w:szCs w:val="24"/>
          <w:rtl w:val="0"/>
          <w:lang w:val="ru-RU"/>
        </w:rPr>
        <w:t>Общие</w:t>
      </w:r>
      <w:r>
        <w:rPr>
          <w:b w:val="1"/>
          <w:b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 A"/>
          <w:b w:val="1"/>
          <w:bCs w:val="1"/>
          <w:sz w:val="24"/>
          <w:szCs w:val="24"/>
          <w:rtl w:val="0"/>
          <w:lang w:val="ru-RU"/>
        </w:rPr>
        <w:t>положения</w:t>
      </w:r>
    </w:p>
    <w:p>
      <w:pPr>
        <w:pStyle w:val="List Paragraph"/>
        <w:tabs>
          <w:tab w:val="left" w:pos="1127"/>
        </w:tabs>
        <w:spacing w:before="1"/>
        <w:ind w:left="360" w:right="529" w:firstLine="0"/>
        <w:rPr>
          <w:rStyle w:val="Нет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1.1 </w:t>
      </w:r>
      <w:r>
        <w:rPr>
          <w:spacing w:val="-3"/>
          <w:sz w:val="24"/>
          <w:szCs w:val="24"/>
          <w:rtl w:val="0"/>
          <w:lang w:val="ru-RU"/>
        </w:rPr>
        <w:t xml:space="preserve">Конкурс </w:t>
      </w:r>
      <w:r>
        <w:rPr>
          <w:sz w:val="24"/>
          <w:szCs w:val="24"/>
          <w:rtl w:val="0"/>
          <w:lang w:val="ru-RU"/>
        </w:rPr>
        <w:t>«</w:t>
      </w:r>
      <w:r>
        <w:rPr>
          <w:sz w:val="24"/>
          <w:szCs w:val="24"/>
          <w:rtl w:val="0"/>
          <w:lang w:val="en-US"/>
        </w:rPr>
        <w:t>Ola</w:t>
      </w:r>
      <w:r>
        <w:rPr>
          <w:sz w:val="24"/>
          <w:szCs w:val="24"/>
          <w:rtl w:val="0"/>
          <w:lang w:val="ru-RU"/>
        </w:rPr>
        <w:t xml:space="preserve"> с Магнит Косметик»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далее – </w:t>
      </w:r>
      <w:r>
        <w:rPr>
          <w:spacing w:val="-3"/>
          <w:sz w:val="24"/>
          <w:szCs w:val="24"/>
          <w:rtl w:val="0"/>
          <w:lang w:val="ru-RU"/>
        </w:rPr>
        <w:t>«Конкурс»</w:t>
      </w:r>
      <w:r>
        <w:rPr>
          <w:spacing w:val="-3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проводится в рамках рекламной кампании бренда «</w:t>
      </w:r>
      <w:r>
        <w:rPr>
          <w:sz w:val="24"/>
          <w:szCs w:val="24"/>
          <w:rtl w:val="0"/>
          <w:lang w:val="ru-RU"/>
        </w:rPr>
        <w:t>Ola!</w:t>
      </w:r>
      <w:r>
        <w:rPr>
          <w:sz w:val="24"/>
          <w:szCs w:val="24"/>
          <w:rtl w:val="0"/>
          <w:lang w:val="ru-RU"/>
        </w:rPr>
        <w:t xml:space="preserve">» в официальном </w:t>
      </w:r>
      <w:r>
        <w:rPr>
          <w:spacing w:val="-3"/>
          <w:sz w:val="24"/>
          <w:szCs w:val="24"/>
          <w:rtl w:val="0"/>
          <w:lang w:val="ru-RU"/>
        </w:rPr>
        <w:t xml:space="preserve">аккаунте </w:t>
      </w:r>
      <w:r>
        <w:rPr>
          <w:sz w:val="24"/>
          <w:szCs w:val="24"/>
          <w:rtl w:val="0"/>
          <w:lang w:val="ru-RU"/>
        </w:rPr>
        <w:t>в социальной сети «Вконтакте» по адресу</w:t>
      </w:r>
      <w:r>
        <w:rPr>
          <w:sz w:val="24"/>
          <w:szCs w:val="24"/>
          <w:rtl w:val="0"/>
          <w:lang w:val="ru-RU"/>
        </w:rPr>
        <w:t>:</w:t>
      </w:r>
      <w:r>
        <w:rPr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"https://vk.com/magnitcosmetic"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https://vk.com/magnitcosmetic</w:t>
      </w:r>
      <w:r>
        <w:rPr/>
        <w:fldChar w:fldCharType="end" w:fldLock="0"/>
      </w:r>
      <w:r>
        <w:rPr>
          <w:rStyle w:val="Нет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далее – «Официальный </w:t>
      </w:r>
      <w:r>
        <w:rPr>
          <w:rStyle w:val="Нет"/>
          <w:spacing w:val="-3"/>
          <w:sz w:val="24"/>
          <w:szCs w:val="24"/>
          <w:rtl w:val="0"/>
          <w:lang w:val="ru-RU"/>
        </w:rPr>
        <w:t>аккаунт»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с целью популяризации бренда Организатора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2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1.2 </w:t>
      </w:r>
      <w:r>
        <w:rPr>
          <w:rStyle w:val="Нет"/>
          <w:sz w:val="24"/>
          <w:szCs w:val="24"/>
          <w:rtl w:val="0"/>
          <w:lang w:val="ru-RU"/>
        </w:rPr>
        <w:t xml:space="preserve">К участию в </w:t>
      </w:r>
      <w:r>
        <w:rPr>
          <w:rStyle w:val="Нет"/>
          <w:spacing w:val="-3"/>
          <w:sz w:val="24"/>
          <w:szCs w:val="24"/>
          <w:rtl w:val="0"/>
          <w:lang w:val="ru-RU"/>
        </w:rPr>
        <w:t>Конкурсе</w:t>
      </w:r>
      <w:r>
        <w:rPr>
          <w:rStyle w:val="Нет"/>
          <w:spacing w:val="5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допускаются совершеннолетние лица проживающие на территории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подтвердившие свое согласие на участие в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Конкурсе </w:t>
      </w:r>
      <w:r>
        <w:rPr>
          <w:rStyle w:val="Нет"/>
          <w:sz w:val="24"/>
          <w:szCs w:val="24"/>
          <w:rtl w:val="0"/>
          <w:lang w:val="ru-RU"/>
        </w:rPr>
        <w:t xml:space="preserve">в соответствии с настоящими Правилами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далее</w:t>
      </w:r>
      <w:r>
        <w:rPr>
          <w:rStyle w:val="Нет"/>
          <w:spacing w:val="3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– «Участники»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List Paragraph"/>
        <w:tabs>
          <w:tab w:val="left" w:pos="1127"/>
        </w:tabs>
        <w:spacing w:before="1"/>
        <w:ind w:left="360" w:right="52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1.3 </w:t>
      </w:r>
      <w:r>
        <w:rPr>
          <w:rStyle w:val="Нет"/>
          <w:sz w:val="24"/>
          <w:szCs w:val="24"/>
          <w:rtl w:val="0"/>
          <w:lang w:val="ru-RU"/>
        </w:rPr>
        <w:t>Участниками Конкурса не имеют право быть работники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стажеры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подрядчики и должностные лица Оператора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дочерних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компаний </w:t>
      </w:r>
      <w:r>
        <w:rPr>
          <w:rStyle w:val="Нет"/>
          <w:sz w:val="24"/>
          <w:szCs w:val="24"/>
          <w:rtl w:val="0"/>
          <w:lang w:val="ru-RU"/>
        </w:rPr>
        <w:t xml:space="preserve">Оператора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Конкурса </w:t>
      </w:r>
      <w:r>
        <w:rPr>
          <w:rStyle w:val="Нет"/>
          <w:sz w:val="24"/>
          <w:szCs w:val="24"/>
          <w:rtl w:val="0"/>
          <w:lang w:val="ru-RU"/>
        </w:rPr>
        <w:t>и аффилированные лица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том </w:t>
      </w:r>
      <w:r>
        <w:rPr>
          <w:rStyle w:val="Нет"/>
          <w:sz w:val="24"/>
          <w:szCs w:val="24"/>
          <w:rtl w:val="0"/>
          <w:lang w:val="ru-RU"/>
        </w:rPr>
        <w:t xml:space="preserve">числе ближайшие родственники вышеуказанных лиц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родители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родные сестры или братья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дети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супруги </w:t>
      </w:r>
      <w:r>
        <w:rPr>
          <w:rStyle w:val="Нет"/>
          <w:sz w:val="24"/>
          <w:szCs w:val="24"/>
          <w:rtl w:val="0"/>
          <w:lang w:val="ru-RU"/>
        </w:rPr>
        <w:t>и спутники жизни каждого из них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независимо от их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местожительства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List Paragraph"/>
        <w:tabs>
          <w:tab w:val="left" w:pos="1127"/>
        </w:tabs>
        <w:ind w:left="360" w:right="532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1.4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Конкурс </w:t>
      </w:r>
      <w:r>
        <w:rPr>
          <w:rStyle w:val="Нет"/>
          <w:sz w:val="24"/>
          <w:szCs w:val="24"/>
          <w:rtl w:val="0"/>
          <w:lang w:val="ru-RU"/>
        </w:rPr>
        <w:t>не является лотереей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основан на риске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требует внесения платы за участие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2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1.5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Конкурс </w:t>
      </w:r>
      <w:r>
        <w:rPr>
          <w:rStyle w:val="Нет"/>
          <w:sz w:val="24"/>
          <w:szCs w:val="24"/>
          <w:rtl w:val="0"/>
          <w:lang w:val="ru-RU"/>
        </w:rPr>
        <w:t xml:space="preserve">проводится на территории Российской Федерации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далее – «Территория»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 xml:space="preserve">действителен исключительно на Территории и регулируется действующим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законодательством </w:t>
      </w:r>
      <w:r>
        <w:rPr>
          <w:rStyle w:val="Нет"/>
          <w:sz w:val="24"/>
          <w:szCs w:val="24"/>
          <w:rtl w:val="0"/>
          <w:lang w:val="ru-RU"/>
        </w:rPr>
        <w:t>Российской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Федерации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2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1.6 </w:t>
      </w:r>
      <w:r>
        <w:rPr>
          <w:rStyle w:val="Нет"/>
          <w:sz w:val="24"/>
          <w:szCs w:val="24"/>
          <w:rtl w:val="0"/>
          <w:lang w:val="ru-RU"/>
        </w:rPr>
        <w:t>Перед тем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как принять участие в Конкурсе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должен ознакомиться с настоящими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Участие в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Конкурсе </w:t>
      </w:r>
      <w:r>
        <w:rPr>
          <w:rStyle w:val="Нет"/>
          <w:sz w:val="24"/>
          <w:szCs w:val="24"/>
          <w:rtl w:val="0"/>
          <w:lang w:val="ru-RU"/>
        </w:rPr>
        <w:t>подразумевает полное согласие Участников с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которые </w:t>
      </w:r>
      <w:r>
        <w:rPr>
          <w:rStyle w:val="Нет"/>
          <w:sz w:val="24"/>
          <w:szCs w:val="24"/>
          <w:rtl w:val="0"/>
          <w:lang w:val="ru-RU"/>
        </w:rPr>
        <w:t>доводятся до сведения Участников путем размещения ссылки на документ в профиле Официального аккаунта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0" w:right="527" w:firstLine="0"/>
        <w:rPr>
          <w:rStyle w:val="Нет A"/>
          <w:sz w:val="24"/>
          <w:szCs w:val="24"/>
        </w:rPr>
      </w:pPr>
    </w:p>
    <w:p>
      <w:pPr>
        <w:pStyle w:val="List Paragraph"/>
        <w:tabs>
          <w:tab w:val="left" w:pos="1127"/>
        </w:tabs>
        <w:ind w:left="360" w:right="527" w:firstLine="0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Сведения об Организаторе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/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Операторе Конкурса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далее –</w:t>
      </w:r>
      <w:r>
        <w:rPr>
          <w:rStyle w:val="Нет"/>
          <w:b w:val="1"/>
          <w:bCs w:val="1"/>
          <w:spacing w:val="-8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Организатор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/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Оператор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List Paragraph"/>
        <w:ind w:left="1486" w:hanging="567"/>
        <w:rPr>
          <w:rStyle w:val="Нет A"/>
          <w:sz w:val="24"/>
          <w:szCs w:val="24"/>
        </w:rPr>
      </w:pP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2.1 </w:t>
      </w:r>
      <w:r>
        <w:rPr>
          <w:rStyle w:val="Нет"/>
          <w:sz w:val="24"/>
          <w:szCs w:val="24"/>
          <w:rtl w:val="0"/>
          <w:lang w:val="ru-RU"/>
        </w:rPr>
        <w:t>Организатором Конкурса является юридическое лицо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созданное в соответствии с законодательством Российской Федерации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1551"/>
        </w:tabs>
        <w:ind w:left="720" w:right="571" w:firstLine="0"/>
      </w:pPr>
      <w:r>
        <w:rPr>
          <w:rStyle w:val="Нет"/>
          <w:sz w:val="24"/>
          <w:szCs w:val="24"/>
          <w:rtl w:val="0"/>
          <w:lang w:val="ru-RU"/>
        </w:rPr>
        <w:t>Наименование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 A"/>
          <w:rtl w:val="0"/>
          <w:lang w:val="ru-RU"/>
        </w:rPr>
        <w:t xml:space="preserve">АО «ХАЙДЖЕНИК» ИНН </w:t>
      </w:r>
      <w:r>
        <w:rPr>
          <w:rStyle w:val="Нет A"/>
          <w:rtl w:val="0"/>
          <w:lang w:val="ru-RU"/>
        </w:rPr>
        <w:t xml:space="preserve">5003023478, </w:t>
      </w:r>
      <w:r>
        <w:rPr>
          <w:rStyle w:val="Нет A"/>
          <w:rtl w:val="0"/>
          <w:lang w:val="ru-RU"/>
        </w:rPr>
        <w:t>КПП   </w:t>
      </w:r>
      <w:r>
        <w:rPr>
          <w:rStyle w:val="Нет A"/>
          <w:rtl w:val="0"/>
          <w:lang w:val="ru-RU"/>
        </w:rPr>
        <w:t xml:space="preserve">500301001, </w:t>
      </w:r>
      <w:r>
        <w:rPr>
          <w:rStyle w:val="Нет A"/>
          <w:rtl w:val="0"/>
          <w:lang w:val="ru-RU"/>
        </w:rPr>
        <w:t xml:space="preserve">ОГРН </w:t>
      </w:r>
      <w:r>
        <w:rPr>
          <w:rStyle w:val="Нет A"/>
          <w:rtl w:val="0"/>
          <w:lang w:val="ru-RU"/>
        </w:rPr>
        <w:t>1025000653281</w:t>
      </w:r>
    </w:p>
    <w:p>
      <w:pPr>
        <w:pStyle w:val="List Paragraph"/>
        <w:tabs>
          <w:tab w:val="left" w:pos="1551"/>
        </w:tabs>
        <w:ind w:left="720" w:right="571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Юридический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почтовый адрес</w:t>
      </w:r>
      <w:r>
        <w:rPr>
          <w:rStyle w:val="Нет"/>
          <w:sz w:val="24"/>
          <w:szCs w:val="24"/>
          <w:rtl w:val="0"/>
          <w:lang w:val="ru-RU"/>
        </w:rPr>
        <w:t xml:space="preserve">: 142703, </w:t>
      </w:r>
      <w:r>
        <w:rPr>
          <w:rStyle w:val="Нет"/>
          <w:sz w:val="24"/>
          <w:szCs w:val="24"/>
          <w:rtl w:val="0"/>
          <w:lang w:val="ru-RU"/>
        </w:rPr>
        <w:t>Московская область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Ленинский район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Видное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Белокаменное шоссе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вл</w:t>
      </w:r>
      <w:r>
        <w:rPr>
          <w:rStyle w:val="Нет"/>
          <w:sz w:val="24"/>
          <w:szCs w:val="24"/>
          <w:rtl w:val="0"/>
          <w:lang w:val="ru-RU"/>
        </w:rPr>
        <w:t>. 18.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2.2 </w:t>
      </w:r>
      <w:r>
        <w:rPr>
          <w:rStyle w:val="Нет"/>
          <w:sz w:val="24"/>
          <w:szCs w:val="24"/>
          <w:rtl w:val="0"/>
          <w:lang w:val="ru-RU"/>
        </w:rPr>
        <w:t>Оператором Конкурса является юридическое лицо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созданное в соответствии с законодательством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заключившее договор с Организатором на проведение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действующее при выполнении обязательств по такому договору от своего имени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 за счет и по поручению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заданию Организатора с целью выявления призера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ов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Конкурса согласно настоящим Правилам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а также рассылки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доставки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призов Конкурса Участникам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приобретшим право на их получение в результате участия в настоящем Конкурсе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551"/>
        </w:tabs>
        <w:ind w:left="720" w:right="571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Наименование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 xml:space="preserve">Общество с ограниченной ответственностью «Диазайн»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 xml:space="preserve">сокращенное наименование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ООО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«Диазайн»</w:t>
      </w:r>
      <w:r>
        <w:rPr>
          <w:rStyle w:val="Нет"/>
          <w:sz w:val="24"/>
          <w:szCs w:val="24"/>
          <w:rtl w:val="0"/>
          <w:lang w:val="ru-RU"/>
        </w:rPr>
        <w:t>);</w:t>
      </w:r>
    </w:p>
    <w:p>
      <w:pPr>
        <w:pStyle w:val="List Paragraph"/>
        <w:tabs>
          <w:tab w:val="left" w:pos="1551"/>
        </w:tabs>
        <w:spacing w:before="1" w:line="293" w:lineRule="exact"/>
        <w:ind w:left="720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ОГРН</w:t>
      </w:r>
      <w:r>
        <w:rPr>
          <w:rStyle w:val="Нет"/>
          <w:sz w:val="24"/>
          <w:szCs w:val="24"/>
          <w:rtl w:val="0"/>
          <w:lang w:val="ru-RU"/>
        </w:rPr>
        <w:t>: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1107847249400;</w:t>
      </w:r>
    </w:p>
    <w:p>
      <w:pPr>
        <w:pStyle w:val="List Paragraph"/>
        <w:tabs>
          <w:tab w:val="left" w:pos="1551"/>
        </w:tabs>
        <w:spacing w:before="2" w:line="237" w:lineRule="auto"/>
        <w:ind w:left="72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Юридический адрес</w:t>
      </w:r>
      <w:r>
        <w:rPr>
          <w:rStyle w:val="Нет"/>
          <w:sz w:val="24"/>
          <w:szCs w:val="24"/>
          <w:rtl w:val="0"/>
          <w:lang w:val="ru-RU"/>
        </w:rPr>
        <w:t xml:space="preserve">: 191036,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Санкт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Петербург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>. 7-</w:t>
      </w:r>
      <w:r>
        <w:rPr>
          <w:rStyle w:val="Нет"/>
          <w:sz w:val="24"/>
          <w:szCs w:val="24"/>
          <w:rtl w:val="0"/>
          <w:lang w:val="ru-RU"/>
        </w:rPr>
        <w:t>Я Советская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</w:t>
      </w:r>
      <w:r>
        <w:rPr>
          <w:rStyle w:val="Нет"/>
          <w:sz w:val="24"/>
          <w:szCs w:val="24"/>
          <w:rtl w:val="0"/>
          <w:lang w:val="ru-RU"/>
        </w:rPr>
        <w:t xml:space="preserve">. 22 </w:t>
      </w:r>
      <w:r>
        <w:rPr>
          <w:rStyle w:val="Нет"/>
          <w:sz w:val="24"/>
          <w:szCs w:val="24"/>
          <w:rtl w:val="0"/>
          <w:lang w:val="ru-RU"/>
        </w:rPr>
        <w:t>литера А пом</w:t>
      </w:r>
      <w:r>
        <w:rPr>
          <w:rStyle w:val="Нет"/>
          <w:sz w:val="24"/>
          <w:szCs w:val="24"/>
          <w:rtl w:val="0"/>
          <w:lang w:val="ru-RU"/>
        </w:rPr>
        <w:t>. 8-</w:t>
      </w:r>
      <w:r>
        <w:rPr>
          <w:rStyle w:val="Нет"/>
          <w:sz w:val="24"/>
          <w:szCs w:val="24"/>
          <w:rtl w:val="0"/>
          <w:lang w:val="ru-RU"/>
        </w:rPr>
        <w:t>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офис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1</w:t>
      </w:r>
    </w:p>
    <w:p>
      <w:pPr>
        <w:pStyle w:val="Title"/>
        <w:numPr>
          <w:ilvl w:val="0"/>
          <w:numId w:val="5"/>
        </w:numPr>
        <w:bidi w:val="0"/>
        <w:spacing w:before="6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Сроки проведения Конкурса</w:t>
      </w:r>
    </w:p>
    <w:p>
      <w:pPr>
        <w:pStyle w:val="Body Text"/>
        <w:spacing w:before="7"/>
        <w:ind w:left="0" w:firstLine="0"/>
        <w:jc w:val="left"/>
      </w:pPr>
    </w:p>
    <w:p>
      <w:pPr>
        <w:pStyle w:val="List Paragraph"/>
        <w:tabs>
          <w:tab w:val="left" w:pos="1125"/>
          <w:tab w:val="left" w:pos="1127"/>
        </w:tabs>
        <w:ind w:left="361" w:hanging="1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 </w:t>
      </w:r>
      <w:r>
        <w:rPr>
          <w:rStyle w:val="Нет"/>
          <w:sz w:val="24"/>
          <w:szCs w:val="24"/>
          <w:rtl w:val="0"/>
          <w:lang w:val="ru-RU"/>
        </w:rPr>
        <w:t xml:space="preserve">Настоящий Конкурс проводится в период с </w:t>
      </w:r>
      <w:r>
        <w:rPr>
          <w:rStyle w:val="Нет"/>
          <w:sz w:val="24"/>
          <w:szCs w:val="24"/>
          <w:rtl w:val="0"/>
          <w:lang w:val="ru-RU"/>
        </w:rPr>
        <w:t>1</w:t>
      </w:r>
      <w:r>
        <w:rPr>
          <w:rStyle w:val="Нет"/>
          <w:sz w:val="24"/>
          <w:szCs w:val="24"/>
          <w:rtl w:val="0"/>
          <w:lang w:val="ru-RU"/>
        </w:rPr>
        <w:t>4</w:t>
      </w:r>
      <w:r>
        <w:rPr>
          <w:rStyle w:val="Нет"/>
          <w:sz w:val="24"/>
          <w:szCs w:val="24"/>
          <w:rtl w:val="0"/>
          <w:lang w:val="ru-RU"/>
        </w:rPr>
        <w:t xml:space="preserve"> ноября </w:t>
      </w:r>
      <w:r>
        <w:rPr>
          <w:rStyle w:val="Нет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31 </w:t>
      </w:r>
      <w:r>
        <w:rPr>
          <w:rStyle w:val="Нет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sz w:val="24"/>
          <w:szCs w:val="24"/>
          <w:rtl w:val="0"/>
          <w:lang w:val="ru-RU"/>
        </w:rPr>
        <w:t>2021</w:t>
      </w:r>
      <w:r>
        <w:rPr>
          <w:rStyle w:val="Нет"/>
          <w:spacing w:val="-8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727"/>
        </w:tabs>
        <w:spacing w:before="1"/>
        <w:ind w:left="720" w:firstLine="0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3.1.1 </w:t>
      </w:r>
      <w:r>
        <w:rPr>
          <w:rStyle w:val="Нет"/>
          <w:sz w:val="24"/>
          <w:szCs w:val="24"/>
          <w:rtl w:val="0"/>
          <w:lang w:val="ru-RU"/>
        </w:rPr>
        <w:t xml:space="preserve">Публикация конкурсного задания в Официальном аккаунте – </w:t>
      </w:r>
      <w:r>
        <w:rPr>
          <w:rStyle w:val="Нет"/>
          <w:sz w:val="24"/>
          <w:szCs w:val="24"/>
          <w:rtl w:val="0"/>
          <w:lang w:val="ru-RU"/>
        </w:rPr>
        <w:t xml:space="preserve">19 </w:t>
      </w:r>
      <w:r>
        <w:rPr>
          <w:rStyle w:val="Нет"/>
          <w:sz w:val="24"/>
          <w:szCs w:val="24"/>
          <w:rtl w:val="0"/>
          <w:lang w:val="ru-RU"/>
        </w:rPr>
        <w:t xml:space="preserve">ноября </w:t>
      </w:r>
      <w:r>
        <w:rPr>
          <w:rStyle w:val="Нет"/>
          <w:sz w:val="24"/>
          <w:szCs w:val="24"/>
          <w:rtl w:val="0"/>
          <w:lang w:val="ru-RU"/>
        </w:rPr>
        <w:t>2020</w:t>
      </w:r>
      <w:r>
        <w:rPr>
          <w:rStyle w:val="Нет"/>
          <w:spacing w:val="-1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727"/>
        </w:tabs>
        <w:spacing w:before="1"/>
        <w:ind w:left="720" w:right="575" w:firstLine="0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3.1.2. </w:t>
      </w:r>
      <w:r>
        <w:rPr>
          <w:rStyle w:val="Нет"/>
          <w:sz w:val="24"/>
          <w:szCs w:val="24"/>
          <w:rtl w:val="0"/>
          <w:lang w:val="ru-RU"/>
        </w:rPr>
        <w:t xml:space="preserve">Выполнение участниками Конкурса конкурсного задания – с </w:t>
      </w:r>
      <w:r>
        <w:rPr>
          <w:rStyle w:val="Нет"/>
          <w:sz w:val="24"/>
          <w:szCs w:val="24"/>
          <w:rtl w:val="0"/>
          <w:lang w:val="ru-RU"/>
        </w:rPr>
        <w:t>1</w:t>
      </w:r>
      <w:r>
        <w:rPr>
          <w:rStyle w:val="Нет"/>
          <w:sz w:val="24"/>
          <w:szCs w:val="24"/>
          <w:rtl w:val="0"/>
          <w:lang w:val="ru-RU"/>
        </w:rPr>
        <w:t>4</w:t>
      </w:r>
      <w:r>
        <w:rPr>
          <w:rStyle w:val="Нет"/>
          <w:sz w:val="24"/>
          <w:szCs w:val="24"/>
          <w:rtl w:val="0"/>
          <w:lang w:val="ru-RU"/>
        </w:rPr>
        <w:t xml:space="preserve"> ноября </w:t>
      </w:r>
      <w:r>
        <w:rPr>
          <w:rStyle w:val="Нет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15 </w:t>
      </w:r>
      <w:r>
        <w:rPr>
          <w:rStyle w:val="Нет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727"/>
        </w:tabs>
        <w:spacing w:before="1"/>
        <w:ind w:left="720" w:firstLine="0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3.1.3. </w:t>
      </w:r>
      <w:r>
        <w:rPr>
          <w:rStyle w:val="Нет"/>
          <w:sz w:val="24"/>
          <w:szCs w:val="24"/>
          <w:rtl w:val="0"/>
          <w:lang w:val="ru-RU"/>
        </w:rPr>
        <w:t xml:space="preserve">Период объявления Победителей – с </w:t>
      </w:r>
      <w:r>
        <w:rPr>
          <w:rStyle w:val="Нет"/>
          <w:sz w:val="24"/>
          <w:szCs w:val="24"/>
          <w:rtl w:val="0"/>
          <w:lang w:val="ru-RU"/>
        </w:rPr>
        <w:t xml:space="preserve">16 </w:t>
      </w:r>
      <w:r>
        <w:rPr>
          <w:rStyle w:val="Нет"/>
          <w:sz w:val="24"/>
          <w:szCs w:val="24"/>
          <w:rtl w:val="0"/>
          <w:lang w:val="ru-RU"/>
        </w:rPr>
        <w:t xml:space="preserve">декабря по </w:t>
      </w:r>
      <w:r>
        <w:rPr>
          <w:rStyle w:val="Нет"/>
          <w:sz w:val="24"/>
          <w:szCs w:val="24"/>
          <w:rtl w:val="0"/>
          <w:lang w:val="ru-RU"/>
        </w:rPr>
        <w:t xml:space="preserve">22 </w:t>
      </w:r>
      <w:r>
        <w:rPr>
          <w:rStyle w:val="Нет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sz w:val="24"/>
          <w:szCs w:val="24"/>
          <w:rtl w:val="0"/>
          <w:lang w:val="ru-RU"/>
        </w:rPr>
        <w:t>2020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727"/>
        </w:tabs>
        <w:spacing w:before="1"/>
        <w:ind w:left="720" w:firstLine="0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3.1.4. </w:t>
      </w:r>
      <w:r>
        <w:rPr>
          <w:rStyle w:val="Нет"/>
          <w:sz w:val="24"/>
          <w:szCs w:val="24"/>
          <w:rtl w:val="0"/>
          <w:lang w:val="ru-RU"/>
        </w:rPr>
        <w:t xml:space="preserve">Период выдачи Призов – с момента объявления Победителей до </w:t>
      </w:r>
      <w:r>
        <w:rPr>
          <w:rStyle w:val="Нет"/>
          <w:sz w:val="24"/>
          <w:szCs w:val="24"/>
          <w:rtl w:val="0"/>
          <w:lang w:val="ru-RU"/>
        </w:rPr>
        <w:t xml:space="preserve">31 </w:t>
      </w:r>
      <w:r>
        <w:rPr>
          <w:rStyle w:val="Нет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sz w:val="24"/>
          <w:szCs w:val="24"/>
          <w:rtl w:val="0"/>
          <w:lang w:val="ru-RU"/>
        </w:rPr>
        <w:t xml:space="preserve">2021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включительно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6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3.2 </w:t>
      </w:r>
      <w:r>
        <w:rPr>
          <w:rStyle w:val="Нет"/>
          <w:sz w:val="24"/>
          <w:szCs w:val="24"/>
          <w:rtl w:val="0"/>
          <w:lang w:val="ru-RU"/>
        </w:rPr>
        <w:t>Все действия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предусмотренные настоящими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считаются совершенными и фиксируются Организатором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Оператором по московскому времени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Любое время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указанное в настоящих Правилах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необходимо рассматривать как</w:t>
      </w:r>
      <w:r>
        <w:rPr>
          <w:rStyle w:val="Нет"/>
          <w:spacing w:val="-1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московское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6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3.3 </w:t>
      </w:r>
      <w:r>
        <w:rPr>
          <w:rStyle w:val="Нет"/>
          <w:sz w:val="24"/>
          <w:szCs w:val="24"/>
          <w:rtl w:val="0"/>
          <w:lang w:val="ru-RU"/>
        </w:rPr>
        <w:t>При возникновении технических проблем Организатор оставляет за собой право продлить сроки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установленные п</w:t>
      </w:r>
      <w:r>
        <w:rPr>
          <w:rStyle w:val="Нет"/>
          <w:sz w:val="24"/>
          <w:szCs w:val="24"/>
          <w:rtl w:val="0"/>
          <w:lang w:val="ru-RU"/>
        </w:rPr>
        <w:t xml:space="preserve">. 3.1.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период устранения причин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препятствующих Организатору в совершении предусмотренных Правилами действий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6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3.4 </w:t>
      </w:r>
      <w:r>
        <w:rPr>
          <w:rStyle w:val="Нет"/>
          <w:sz w:val="24"/>
          <w:szCs w:val="24"/>
          <w:rtl w:val="0"/>
          <w:lang w:val="ru-RU"/>
        </w:rPr>
        <w:t>Даты проведения Конкурса могут быть изменены решением Организатора Конкурса при условии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что Организатор Конкурса уведомит об этих изменениях Участников Конкурса путем размещения информации о новых сроках в Официальном аккаунте согласно п</w:t>
      </w:r>
      <w:r>
        <w:rPr>
          <w:rStyle w:val="Нет"/>
          <w:sz w:val="24"/>
          <w:szCs w:val="24"/>
          <w:rtl w:val="0"/>
          <w:lang w:val="ru-RU"/>
        </w:rPr>
        <w:t xml:space="preserve">. 8.9 </w:t>
      </w:r>
      <w:r>
        <w:rPr>
          <w:rStyle w:val="Нет"/>
          <w:sz w:val="24"/>
          <w:szCs w:val="24"/>
          <w:rtl w:val="0"/>
          <w:lang w:val="ru-RU"/>
        </w:rPr>
        <w:t>настоящих Правил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Body Text"/>
        <w:spacing w:before="5"/>
        <w:ind w:left="0" w:firstLine="0"/>
        <w:jc w:val="left"/>
      </w:pPr>
    </w:p>
    <w:p>
      <w:pPr>
        <w:pStyle w:val="Title"/>
        <w:numPr>
          <w:ilvl w:val="0"/>
          <w:numId w:val="6"/>
        </w:numPr>
        <w:bidi w:val="0"/>
        <w:ind w:right="0"/>
        <w:jc w:val="center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участия в Конкурсе и определения Победителей</w:t>
      </w:r>
    </w:p>
    <w:p>
      <w:pPr>
        <w:pStyle w:val="Body Text"/>
        <w:spacing w:before="7"/>
        <w:ind w:left="0" w:firstLine="0"/>
        <w:jc w:val="left"/>
      </w:pPr>
    </w:p>
    <w:p>
      <w:pPr>
        <w:pStyle w:val="List Paragraph"/>
        <w:tabs>
          <w:tab w:val="left" w:pos="1127"/>
        </w:tabs>
        <w:ind w:left="360" w:right="57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4.1 </w:t>
      </w:r>
      <w:r>
        <w:rPr>
          <w:rStyle w:val="Нет"/>
          <w:sz w:val="24"/>
          <w:szCs w:val="24"/>
          <w:rtl w:val="0"/>
          <w:lang w:val="ru-RU"/>
        </w:rPr>
        <w:t>Участники имеют права и несут обязанности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установленные действующим законодательством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настоящими</w:t>
      </w:r>
      <w:r>
        <w:rPr>
          <w:rStyle w:val="Нет"/>
          <w:spacing w:val="-10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Правилами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4.2 </w:t>
      </w:r>
      <w:r>
        <w:rPr>
          <w:rStyle w:val="Нет"/>
          <w:sz w:val="24"/>
          <w:szCs w:val="24"/>
          <w:rtl w:val="0"/>
          <w:lang w:val="ru-RU"/>
        </w:rPr>
        <w:t xml:space="preserve">Для участия в Конкурсе Участнику необходима регистрация и наличие активной собственной страницы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аккаунта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в социальной сети «Вконтакте» </w:t>
      </w:r>
      <w:r>
        <w:rPr>
          <w:rStyle w:val="Нет"/>
          <w:sz w:val="24"/>
          <w:szCs w:val="24"/>
          <w:rtl w:val="0"/>
          <w:lang w:val="ru-RU"/>
        </w:rPr>
        <w:t xml:space="preserve">(vk.com). </w:t>
      </w:r>
      <w:r>
        <w:rPr>
          <w:rStyle w:val="Нет"/>
          <w:sz w:val="24"/>
          <w:szCs w:val="24"/>
          <w:rtl w:val="0"/>
          <w:lang w:val="ru-RU"/>
        </w:rPr>
        <w:t xml:space="preserve">Название аккаунта Участника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или иная обозначенная в заглавии аккаунта информация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должно позволять однозначно идентифицировать Участника Конкурса с ФИО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указанными в паспортных данных</w:t>
      </w:r>
      <w:r>
        <w:rPr>
          <w:rStyle w:val="Нет"/>
          <w:spacing w:val="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Участника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4.3 </w:t>
      </w:r>
      <w:r>
        <w:rPr>
          <w:rStyle w:val="Нет"/>
          <w:sz w:val="24"/>
          <w:szCs w:val="24"/>
          <w:rtl w:val="0"/>
          <w:lang w:val="ru-RU"/>
        </w:rPr>
        <w:t xml:space="preserve">Участники Конкурса должны быть подписчиками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участниками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Официального аккаунта в социальной сети «ВКонтакте» по адресу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"https://vk.com/magnitcosmetic"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https://vk.com/magnitcosmetic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котором проводится Конкурс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течение всего срока проведения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том числе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период выдачи призов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4.4 </w:t>
      </w:r>
      <w:r>
        <w:rPr>
          <w:rStyle w:val="Нет"/>
          <w:sz w:val="24"/>
          <w:szCs w:val="24"/>
          <w:rtl w:val="0"/>
          <w:lang w:val="ru-RU"/>
        </w:rPr>
        <w:t xml:space="preserve">Аккаунт Участника на период проведения Конкурса должен быть открыт для любого пользователя социальной сети «ВКонтакте»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т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е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настройки конфиденциальности доступа к аккаунту Участника в социальной сети должны позволять любому пользователю данной социальной сети ознакомиться со страницей Участника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4.5 </w:t>
      </w:r>
      <w:r>
        <w:rPr>
          <w:rStyle w:val="Нет"/>
          <w:sz w:val="24"/>
          <w:szCs w:val="24"/>
          <w:rtl w:val="0"/>
          <w:lang w:val="ru-RU"/>
        </w:rPr>
        <w:t>Моментом начала Конкурса является размещение в Официальном аккаунте публикации с объявлением настоящего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кратким изложением его основных условий и ссылкой на настоящие правила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далее именуемой – «Конкурсное задание»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 </w:t>
      </w:r>
      <w:r>
        <w:rPr>
          <w:rStyle w:val="Нет"/>
          <w:sz w:val="24"/>
          <w:szCs w:val="24"/>
          <w:rtl w:val="0"/>
          <w:lang w:val="ru-RU"/>
        </w:rPr>
        <w:t>Для того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чтобы стать Участником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лицу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соответствующему требованиям п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п</w:t>
      </w:r>
      <w:r>
        <w:rPr>
          <w:rStyle w:val="Нет"/>
          <w:sz w:val="24"/>
          <w:szCs w:val="24"/>
          <w:rtl w:val="0"/>
          <w:lang w:val="ru-RU"/>
        </w:rPr>
        <w:t xml:space="preserve">. 1.2., 1.3., 4.2.- 4.4. </w:t>
      </w:r>
      <w:r>
        <w:rPr>
          <w:rStyle w:val="Нет"/>
          <w:sz w:val="24"/>
          <w:szCs w:val="24"/>
          <w:rtl w:val="0"/>
          <w:lang w:val="ru-RU"/>
        </w:rPr>
        <w:t>настоящих 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необходимо совершить следующие действия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2481"/>
          <w:tab w:val="left" w:pos="2482"/>
        </w:tabs>
        <w:ind w:left="721" w:right="568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4.6.1 </w:t>
      </w:r>
      <w:r>
        <w:rPr>
          <w:rStyle w:val="Нет"/>
          <w:sz w:val="24"/>
          <w:szCs w:val="24"/>
          <w:rtl w:val="0"/>
          <w:lang w:val="ru-RU"/>
        </w:rPr>
        <w:t xml:space="preserve">В период с </w:t>
      </w:r>
      <w:r>
        <w:rPr>
          <w:rStyle w:val="Нет"/>
          <w:sz w:val="24"/>
          <w:szCs w:val="24"/>
          <w:rtl w:val="0"/>
          <w:lang w:val="ru-RU"/>
        </w:rPr>
        <w:t xml:space="preserve">14 </w:t>
      </w:r>
      <w:r>
        <w:rPr>
          <w:rStyle w:val="Нет"/>
          <w:sz w:val="24"/>
          <w:szCs w:val="24"/>
          <w:rtl w:val="0"/>
          <w:lang w:val="ru-RU"/>
        </w:rPr>
        <w:t xml:space="preserve">ноября </w:t>
      </w:r>
      <w:r>
        <w:rPr>
          <w:rStyle w:val="Нет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по </w:t>
      </w:r>
      <w:r>
        <w:rPr>
          <w:rStyle w:val="Нет"/>
          <w:sz w:val="24"/>
          <w:szCs w:val="24"/>
          <w:rtl w:val="0"/>
          <w:lang w:val="ru-RU"/>
        </w:rPr>
        <w:t xml:space="preserve">18 </w:t>
      </w:r>
      <w:r>
        <w:rPr>
          <w:rStyle w:val="Нет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sz w:val="24"/>
          <w:szCs w:val="24"/>
          <w:rtl w:val="0"/>
          <w:lang w:val="ru-RU"/>
        </w:rPr>
        <w:t>2020</w:t>
      </w:r>
      <w:r>
        <w:rPr>
          <w:rStyle w:val="Нет"/>
          <w:spacing w:val="-8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купить продукцию бренда </w:t>
      </w:r>
      <w:r>
        <w:rPr>
          <w:rStyle w:val="Нет"/>
          <w:sz w:val="24"/>
          <w:szCs w:val="24"/>
          <w:rtl w:val="0"/>
          <w:lang w:val="ru-RU"/>
        </w:rPr>
        <w:t xml:space="preserve">OLA!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 xml:space="preserve">или </w:t>
      </w:r>
      <w:r>
        <w:rPr>
          <w:rStyle w:val="Нет"/>
          <w:sz w:val="24"/>
          <w:szCs w:val="24"/>
          <w:rtl w:val="0"/>
          <w:lang w:val="ru-RU"/>
        </w:rPr>
        <w:t xml:space="preserve">OLA! Silk Sense </w:t>
      </w:r>
      <w:r>
        <w:rPr>
          <w:rStyle w:val="Нет"/>
          <w:sz w:val="24"/>
          <w:szCs w:val="24"/>
          <w:rtl w:val="0"/>
          <w:lang w:val="ru-RU"/>
        </w:rPr>
        <w:t>на любую сумму без ограничений в сети магазинов «Магнит Косметик»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2481"/>
          <w:tab w:val="left" w:pos="2482"/>
        </w:tabs>
        <w:ind w:left="721" w:right="568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4.6.2. </w:t>
      </w:r>
      <w:r>
        <w:rPr>
          <w:rStyle w:val="Нет"/>
          <w:sz w:val="24"/>
          <w:szCs w:val="24"/>
          <w:rtl w:val="0"/>
          <w:lang w:val="ru-RU"/>
        </w:rPr>
        <w:t>Сохранить чек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подтверждающий покупку указанной продукции в указанный период в сети магазинов «Магнит Косметик»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2481"/>
          <w:tab w:val="left" w:pos="2482"/>
          <w:tab w:val="left" w:pos="3880"/>
          <w:tab w:val="left" w:pos="5015"/>
          <w:tab w:val="left" w:pos="6490"/>
          <w:tab w:val="left" w:pos="7924"/>
          <w:tab w:val="left" w:pos="9973"/>
        </w:tabs>
        <w:spacing w:before="1"/>
        <w:ind w:left="721" w:right="567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4.6.3 </w:t>
      </w:r>
      <w:r>
        <w:rPr>
          <w:rStyle w:val="Нет"/>
          <w:sz w:val="24"/>
          <w:szCs w:val="24"/>
          <w:rtl w:val="0"/>
          <w:lang w:val="ru-RU"/>
        </w:rPr>
        <w:t xml:space="preserve">Зарегистрировать чек через личные сообщения в официальном 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аккаунте </w:t>
      </w:r>
      <w:r>
        <w:rPr>
          <w:rStyle w:val="Нет"/>
          <w:sz w:val="24"/>
          <w:szCs w:val="24"/>
          <w:rtl w:val="0"/>
          <w:lang w:val="ru-RU"/>
        </w:rPr>
        <w:t>в социальной сети «Вконтакте» по адресу</w:t>
      </w:r>
      <w:r>
        <w:rPr>
          <w:rStyle w:val="Нет"/>
          <w:sz w:val="24"/>
          <w:szCs w:val="24"/>
          <w:rtl w:val="0"/>
          <w:lang w:val="ru-RU"/>
        </w:rPr>
        <w:t>:</w:t>
      </w:r>
      <w:r>
        <w:rPr>
          <w:rStyle w:val="Нет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"https://vk.com/magnitcosmetic"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https://vk.com/magnitcosmetic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2481"/>
          <w:tab w:val="left" w:pos="2482"/>
          <w:tab w:val="left" w:pos="3880"/>
          <w:tab w:val="left" w:pos="5015"/>
          <w:tab w:val="left" w:pos="6490"/>
          <w:tab w:val="left" w:pos="7924"/>
          <w:tab w:val="left" w:pos="9973"/>
        </w:tabs>
        <w:spacing w:before="1"/>
        <w:ind w:left="721" w:right="567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4.6.4 </w:t>
      </w:r>
      <w:r>
        <w:rPr>
          <w:rStyle w:val="Нет"/>
          <w:sz w:val="24"/>
          <w:szCs w:val="24"/>
          <w:rtl w:val="0"/>
          <w:lang w:val="ru-RU"/>
        </w:rPr>
        <w:t>Быть участником сообщества «Магнит Косметик» в социальной сети «Вконтакте» по адресу</w:t>
      </w:r>
      <w:r>
        <w:rPr>
          <w:rStyle w:val="Нет"/>
          <w:sz w:val="24"/>
          <w:szCs w:val="24"/>
          <w:rtl w:val="0"/>
          <w:lang w:val="ru-RU"/>
        </w:rPr>
        <w:t>:</w:t>
      </w:r>
      <w:r>
        <w:rPr>
          <w:rStyle w:val="Нет"/>
          <w:outline w:val="0"/>
          <w:color w:val="0000ff"/>
          <w:sz w:val="24"/>
          <w:szCs w:val="24"/>
          <w:u w:color="0000ff"/>
          <w:rtl w:val="0"/>
          <w:lang w:val="ru-RU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"https://vk.com/magnitcosmetic"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https://vk.com/magnitcosmetic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2481"/>
          <w:tab w:val="left" w:pos="2482"/>
          <w:tab w:val="left" w:pos="3880"/>
          <w:tab w:val="left" w:pos="5015"/>
          <w:tab w:val="left" w:pos="6490"/>
          <w:tab w:val="left" w:pos="7924"/>
          <w:tab w:val="left" w:pos="9973"/>
        </w:tabs>
        <w:spacing w:before="1"/>
        <w:ind w:left="721" w:right="567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4.6.5 </w:t>
      </w:r>
      <w:r>
        <w:rPr>
          <w:rStyle w:val="Нет"/>
          <w:sz w:val="24"/>
          <w:szCs w:val="24"/>
          <w:rtl w:val="0"/>
          <w:lang w:val="ru-RU"/>
        </w:rPr>
        <w:t>Количество зарегистрированных чеков от одного Участника не ограничено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4.7 </w:t>
      </w:r>
      <w:r>
        <w:rPr>
          <w:rStyle w:val="Нет"/>
          <w:sz w:val="24"/>
          <w:szCs w:val="24"/>
          <w:rtl w:val="0"/>
          <w:lang w:val="ru-RU"/>
        </w:rPr>
        <w:t xml:space="preserve">За время Конкурса определяются </w:t>
      </w:r>
      <w:r>
        <w:rPr>
          <w:rStyle w:val="Нет"/>
          <w:sz w:val="24"/>
          <w:szCs w:val="24"/>
          <w:rtl w:val="0"/>
          <w:lang w:val="ru-RU"/>
        </w:rPr>
        <w:t>21 (</w:t>
      </w:r>
      <w:r>
        <w:rPr>
          <w:rStyle w:val="Нет"/>
          <w:sz w:val="24"/>
          <w:szCs w:val="24"/>
          <w:rtl w:val="0"/>
          <w:lang w:val="ru-RU"/>
        </w:rPr>
        <w:t>двадцать один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Победитель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получат право на Призы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указанные в п</w:t>
      </w:r>
      <w:r>
        <w:rPr>
          <w:rStyle w:val="Нет"/>
          <w:sz w:val="24"/>
          <w:szCs w:val="24"/>
          <w:rtl w:val="0"/>
          <w:lang w:val="ru-RU"/>
        </w:rPr>
        <w:t xml:space="preserve">. 5.1 </w:t>
      </w:r>
      <w:r>
        <w:rPr>
          <w:rStyle w:val="Нет"/>
          <w:sz w:val="24"/>
          <w:szCs w:val="24"/>
          <w:rtl w:val="0"/>
          <w:lang w:val="ru-RU"/>
        </w:rPr>
        <w:t>настоящих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Один Участник может выиграть только один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приз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 указанных в п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п</w:t>
      </w:r>
      <w:r>
        <w:rPr>
          <w:rStyle w:val="Нет"/>
          <w:sz w:val="24"/>
          <w:szCs w:val="24"/>
          <w:rtl w:val="0"/>
          <w:lang w:val="ru-RU"/>
        </w:rPr>
        <w:t xml:space="preserve">. 5.1.1 -5.1.2. </w:t>
      </w:r>
      <w:r>
        <w:rPr>
          <w:rStyle w:val="Нет"/>
          <w:sz w:val="24"/>
          <w:szCs w:val="24"/>
          <w:rtl w:val="0"/>
          <w:lang w:val="ru-RU"/>
        </w:rPr>
        <w:t>настоящих Правил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4.8 </w:t>
      </w:r>
      <w:r>
        <w:rPr>
          <w:rStyle w:val="Нет"/>
          <w:sz w:val="24"/>
          <w:szCs w:val="24"/>
          <w:rtl w:val="0"/>
          <w:lang w:val="ru-RU"/>
        </w:rPr>
        <w:t>Порядок определения Победителей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426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4.8.1. </w:t>
      </w:r>
      <w:r>
        <w:rPr>
          <w:rStyle w:val="Нет"/>
          <w:sz w:val="24"/>
          <w:szCs w:val="24"/>
          <w:rtl w:val="0"/>
          <w:lang w:val="ru-RU"/>
        </w:rPr>
        <w:t>Распределение Призов среди Участников происходит согласно следующей формуле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N = </w:t>
      </w:r>
      <w:r>
        <w:rPr>
          <w:rStyle w:val="Нет"/>
          <w:sz w:val="24"/>
          <w:szCs w:val="24"/>
          <w:rtl w:val="0"/>
          <w:lang w:val="ru-RU"/>
        </w:rPr>
        <w:t>КЧх</w:t>
      </w:r>
      <w:r>
        <w:rPr>
          <w:rStyle w:val="Нет"/>
          <w:sz w:val="24"/>
          <w:szCs w:val="24"/>
          <w:rtl w:val="0"/>
          <w:lang w:val="ru-RU"/>
        </w:rPr>
        <w:t>0,</w:t>
      </w:r>
      <w:r>
        <w:rPr>
          <w:rStyle w:val="Нет"/>
          <w:sz w:val="24"/>
          <w:szCs w:val="24"/>
          <w:rtl w:val="0"/>
          <w:lang w:val="ru-RU"/>
        </w:rPr>
        <w:t>…случайное число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где КЧ – количество зарегистрированных чеков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0,</w:t>
      </w:r>
      <w:r>
        <w:rPr>
          <w:rStyle w:val="Нет"/>
          <w:sz w:val="24"/>
          <w:szCs w:val="24"/>
          <w:rtl w:val="0"/>
          <w:lang w:val="ru-RU"/>
        </w:rPr>
        <w:t>…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 xml:space="preserve">случайное число – дробная часть курса доллара по официальным данным ЦБ РФ на сайте </w:t>
      </w:r>
      <w:r>
        <w:rPr>
          <w:rStyle w:val="Нет"/>
          <w:sz w:val="24"/>
          <w:szCs w:val="24"/>
          <w:rtl w:val="0"/>
          <w:lang w:val="ru-RU"/>
        </w:rPr>
        <w:t xml:space="preserve">https://www.cbr.ru/ </w:t>
      </w:r>
      <w:r>
        <w:rPr>
          <w:rStyle w:val="Нет"/>
          <w:sz w:val="24"/>
          <w:szCs w:val="24"/>
          <w:rtl w:val="0"/>
          <w:lang w:val="ru-RU"/>
        </w:rPr>
        <w:t>на дату определения Победителей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состоящее из четырех чисел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N </w:t>
      </w:r>
      <w:r>
        <w:rPr>
          <w:rStyle w:val="Нет"/>
          <w:sz w:val="24"/>
          <w:szCs w:val="24"/>
          <w:rtl w:val="0"/>
          <w:lang w:val="ru-RU"/>
        </w:rPr>
        <w:t>– порядковый номер регистрации чека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Дробная часть в номере заявки при определении Победителя округляется всегда в меньшую сторону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Число </w:t>
      </w:r>
      <w:r>
        <w:rPr>
          <w:rStyle w:val="Нет"/>
          <w:sz w:val="24"/>
          <w:szCs w:val="24"/>
          <w:rtl w:val="0"/>
          <w:lang w:val="ru-RU"/>
        </w:rPr>
        <w:t xml:space="preserve">N </w:t>
      </w:r>
      <w:r>
        <w:rPr>
          <w:rStyle w:val="Нет"/>
          <w:sz w:val="24"/>
          <w:szCs w:val="24"/>
          <w:rtl w:val="0"/>
          <w:lang w:val="ru-RU"/>
        </w:rPr>
        <w:t>в автоматическом режиме определяется согласно Реестру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По данной формуле первым определяется Победитель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претендующий на получение Главного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указанного в п</w:t>
      </w:r>
      <w:r>
        <w:rPr>
          <w:rStyle w:val="Нет"/>
          <w:sz w:val="24"/>
          <w:szCs w:val="24"/>
          <w:rtl w:val="0"/>
          <w:lang w:val="ru-RU"/>
        </w:rPr>
        <w:t xml:space="preserve">. 5.1.2.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4.8.2. </w:t>
      </w:r>
      <w:r>
        <w:rPr>
          <w:rStyle w:val="Нет"/>
          <w:sz w:val="24"/>
          <w:szCs w:val="24"/>
          <w:rtl w:val="0"/>
          <w:lang w:val="ru-RU"/>
        </w:rPr>
        <w:t>Победители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претендующие на получение призов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указанных в п</w:t>
      </w:r>
      <w:r>
        <w:rPr>
          <w:rStyle w:val="Нет"/>
          <w:sz w:val="24"/>
          <w:szCs w:val="24"/>
          <w:rtl w:val="0"/>
          <w:lang w:val="ru-RU"/>
        </w:rPr>
        <w:t xml:space="preserve">. 5.1.1.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определяются по следующим дополнительным формулам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0,1N+2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2-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0,15N+3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3-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0,2N+4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4-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0,2,2N+5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5-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0,25N+6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6-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0,3N+7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7-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0,35N+8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8-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0,4N+9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9-</w:t>
      </w:r>
      <w:r>
        <w:rPr>
          <w:rStyle w:val="Нет"/>
          <w:sz w:val="24"/>
          <w:szCs w:val="24"/>
          <w:rtl w:val="0"/>
          <w:lang w:val="ru-RU"/>
        </w:rPr>
        <w:t>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0,45N+10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10-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0,5N+11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11-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0,55N+12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12-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0,6N+13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13-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0,65N+14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14-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0,70N+15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15-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0,75N+16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16-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0,8N+17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17-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0,85N+18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18-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0,9N+19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19-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40"/>
        </w:tabs>
        <w:ind w:lef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0,95N+20 </w:t>
      </w:r>
      <w:r>
        <w:rPr>
          <w:rStyle w:val="Нет"/>
          <w:sz w:val="24"/>
          <w:szCs w:val="24"/>
          <w:rtl w:val="0"/>
          <w:lang w:val="ru-RU"/>
        </w:rPr>
        <w:t xml:space="preserve">– это номер </w:t>
      </w:r>
      <w:r>
        <w:rPr>
          <w:rStyle w:val="Нет"/>
          <w:sz w:val="24"/>
          <w:szCs w:val="24"/>
          <w:rtl w:val="0"/>
          <w:lang w:val="ru-RU"/>
        </w:rPr>
        <w:t>20-</w:t>
      </w:r>
      <w:r>
        <w:rPr>
          <w:rStyle w:val="Нет"/>
          <w:sz w:val="24"/>
          <w:szCs w:val="24"/>
          <w:rtl w:val="0"/>
          <w:lang w:val="ru-RU"/>
        </w:rPr>
        <w:t>ой заявки претендента на получения приза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4.9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оставляет за собой право отстранить Участника от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по своему исключительному усмотрению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полагает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что Участник пытался негативно повлиять на законную работу Конкурса путем мошенничества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обмана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иных недобросовестных действий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адресуя оскорбления или угрозы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причиняя беспокойство другим Участникам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9" w:firstLine="0"/>
        <w:rPr>
          <w:rStyle w:val="Нет A"/>
          <w:sz w:val="24"/>
          <w:szCs w:val="24"/>
        </w:rPr>
      </w:pPr>
    </w:p>
    <w:p>
      <w:pPr>
        <w:pStyle w:val="Title"/>
        <w:numPr>
          <w:ilvl w:val="0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Призовой фонд Конкурса и порядок вручения Призов</w:t>
      </w:r>
    </w:p>
    <w:p>
      <w:pPr>
        <w:pStyle w:val="Body Text"/>
        <w:spacing w:before="7"/>
        <w:ind w:left="0" w:firstLine="0"/>
        <w:jc w:val="left"/>
      </w:pPr>
    </w:p>
    <w:p>
      <w:pPr>
        <w:pStyle w:val="List Paragraph"/>
        <w:tabs>
          <w:tab w:val="left" w:pos="1125"/>
          <w:tab w:val="left" w:pos="1127"/>
        </w:tabs>
        <w:ind w:left="361" w:hanging="1"/>
        <w:jc w:val="left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 </w:t>
      </w:r>
      <w:r>
        <w:rPr>
          <w:rStyle w:val="Нет"/>
          <w:sz w:val="24"/>
          <w:szCs w:val="24"/>
          <w:rtl w:val="0"/>
          <w:lang w:val="ru-RU"/>
        </w:rPr>
        <w:t>Призовым фондом Конкурса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является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tabs>
          <w:tab w:val="left" w:pos="1125"/>
          <w:tab w:val="left" w:pos="1127"/>
        </w:tabs>
        <w:ind w:left="1081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5.1.1 </w:t>
      </w:r>
      <w:r>
        <w:rPr>
          <w:rStyle w:val="Нет"/>
          <w:sz w:val="24"/>
          <w:szCs w:val="24"/>
          <w:rtl w:val="0"/>
          <w:lang w:val="ru-RU"/>
        </w:rPr>
        <w:t>Набор состоящий из продукции бренда «</w:t>
      </w:r>
      <w:r>
        <w:rPr>
          <w:rStyle w:val="Нет"/>
          <w:sz w:val="24"/>
          <w:szCs w:val="24"/>
          <w:rtl w:val="0"/>
          <w:lang w:val="en-US"/>
        </w:rPr>
        <w:t>Ola</w:t>
      </w:r>
      <w:r>
        <w:rPr>
          <w:rStyle w:val="Нет"/>
          <w:sz w:val="24"/>
          <w:szCs w:val="24"/>
          <w:rtl w:val="0"/>
          <w:lang w:val="ru-RU"/>
        </w:rPr>
        <w:t>!</w:t>
      </w:r>
      <w:r>
        <w:rPr>
          <w:rStyle w:val="Нет"/>
          <w:sz w:val="24"/>
          <w:szCs w:val="24"/>
          <w:rtl w:val="0"/>
          <w:lang w:val="ru-RU"/>
        </w:rPr>
        <w:t xml:space="preserve">» и электронного сертификат сети «Магнит Косметик» — номинальная стоимость </w:t>
      </w:r>
      <w:r>
        <w:rPr>
          <w:rStyle w:val="Нет"/>
          <w:sz w:val="24"/>
          <w:szCs w:val="24"/>
          <w:rtl w:val="0"/>
          <w:lang w:val="ru-RU"/>
        </w:rPr>
        <w:t>2000 (</w:t>
      </w:r>
      <w:r>
        <w:rPr>
          <w:rStyle w:val="Нет"/>
          <w:sz w:val="24"/>
          <w:szCs w:val="24"/>
          <w:rtl w:val="0"/>
          <w:lang w:val="ru-RU"/>
        </w:rPr>
        <w:t>две тысячи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рублей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общее количество наборов – </w:t>
      </w:r>
      <w:r>
        <w:rPr>
          <w:rStyle w:val="Нет"/>
          <w:sz w:val="24"/>
          <w:szCs w:val="24"/>
          <w:rtl w:val="0"/>
          <w:lang w:val="ru-RU"/>
        </w:rPr>
        <w:t>20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шт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Состав набора определяется Организатором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5"/>
          <w:tab w:val="left" w:pos="1127"/>
        </w:tabs>
        <w:ind w:left="1081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5.1.2 </w:t>
      </w:r>
      <w:r>
        <w:rPr>
          <w:rStyle w:val="Нет"/>
          <w:sz w:val="24"/>
          <w:szCs w:val="24"/>
          <w:rtl w:val="0"/>
          <w:lang w:val="ru-RU"/>
        </w:rPr>
        <w:t xml:space="preserve">Главный Приз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сертификат на поездку в 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Сочи для двух человек на </w:t>
      </w:r>
      <w:r>
        <w:rPr>
          <w:rStyle w:val="Нет"/>
          <w:sz w:val="24"/>
          <w:szCs w:val="24"/>
          <w:rtl w:val="0"/>
          <w:lang w:val="ru-RU"/>
        </w:rPr>
        <w:t xml:space="preserve">2 </w:t>
      </w:r>
      <w:r>
        <w:rPr>
          <w:rStyle w:val="Нет"/>
          <w:sz w:val="24"/>
          <w:szCs w:val="24"/>
          <w:rtl w:val="0"/>
          <w:lang w:val="ru-RU"/>
        </w:rPr>
        <w:t xml:space="preserve">дня – номинальной стоимостью </w:t>
      </w:r>
      <w:r>
        <w:rPr>
          <w:rStyle w:val="Нет"/>
          <w:sz w:val="24"/>
          <w:szCs w:val="24"/>
          <w:rtl w:val="0"/>
          <w:lang w:val="ru-RU"/>
        </w:rPr>
        <w:t>100 000 (</w:t>
      </w:r>
      <w:r>
        <w:rPr>
          <w:rStyle w:val="Нет"/>
          <w:sz w:val="24"/>
          <w:szCs w:val="24"/>
          <w:rtl w:val="0"/>
          <w:lang w:val="ru-RU"/>
        </w:rPr>
        <w:t>сто тысяч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рублей и денежная часть Главного приза в размере </w:t>
      </w:r>
      <w:r>
        <w:rPr>
          <w:rStyle w:val="Нет"/>
          <w:sz w:val="24"/>
          <w:szCs w:val="24"/>
          <w:rtl w:val="0"/>
          <w:lang w:val="ru-RU"/>
        </w:rPr>
        <w:t>51 600 (</w:t>
      </w:r>
      <w:r>
        <w:rPr>
          <w:rStyle w:val="Нет"/>
          <w:sz w:val="24"/>
          <w:szCs w:val="24"/>
          <w:rtl w:val="0"/>
          <w:lang w:val="ru-RU"/>
        </w:rPr>
        <w:t>пятьдесят одна тысяча шестьсот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рублей </w:t>
      </w:r>
      <w:r>
        <w:rPr>
          <w:rStyle w:val="Нет"/>
          <w:sz w:val="24"/>
          <w:szCs w:val="24"/>
          <w:rtl w:val="0"/>
          <w:lang w:val="ru-RU"/>
        </w:rPr>
        <w:t>*.</w:t>
      </w:r>
    </w:p>
    <w:p>
      <w:pPr>
        <w:pStyle w:val="List Paragraph"/>
        <w:tabs>
          <w:tab w:val="left" w:pos="1125"/>
          <w:tab w:val="left" w:pos="1127"/>
        </w:tabs>
        <w:ind w:left="1081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Призы предоставляются Организатором Конкурса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ind w:right="434"/>
        <w:rPr>
          <w:rStyle w:val="Нет A A"/>
          <w:lang w:val="ru-RU"/>
        </w:rPr>
      </w:pPr>
      <w:r>
        <w:rPr>
          <w:rStyle w:val="Нет A A"/>
          <w:lang w:val="ru-RU"/>
        </w:rPr>
        <w:br w:type="textWrapping"/>
      </w:r>
    </w:p>
    <w:p>
      <w:pPr>
        <w:pStyle w:val="Normal.0"/>
        <w:tabs>
          <w:tab w:val="left" w:pos="993"/>
        </w:tabs>
        <w:ind w:left="426" w:right="292" w:firstLine="0"/>
        <w:jc w:val="both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>*</w:t>
      </w:r>
      <w:r>
        <w:rPr>
          <w:rStyle w:val="Нет A A"/>
          <w:rtl w:val="0"/>
          <w:lang w:val="ru-RU"/>
        </w:rPr>
        <w:t xml:space="preserve">Главный приз </w:t>
      </w:r>
      <w:r>
        <w:rPr>
          <w:rStyle w:val="Нет A A"/>
          <w:rtl w:val="0"/>
          <w:lang w:val="ru-RU"/>
        </w:rPr>
        <w:t xml:space="preserve">- </w:t>
      </w:r>
      <w:r>
        <w:rPr>
          <w:rStyle w:val="Нет A A"/>
          <w:rtl w:val="0"/>
          <w:lang w:val="ru-RU"/>
        </w:rPr>
        <w:t>сертификат на туристическую поездку в г</w:t>
      </w:r>
      <w:r>
        <w:rPr>
          <w:rStyle w:val="Нет A A"/>
          <w:rtl w:val="0"/>
          <w:lang w:val="ru-RU"/>
        </w:rPr>
        <w:t xml:space="preserve">. </w:t>
      </w:r>
      <w:r>
        <w:rPr>
          <w:rStyle w:val="Нет A A"/>
          <w:rtl w:val="0"/>
          <w:lang w:val="ru-RU"/>
        </w:rPr>
        <w:t xml:space="preserve">Сочи на сумму </w:t>
      </w:r>
      <w:r>
        <w:rPr>
          <w:rStyle w:val="Нет A A"/>
          <w:rtl w:val="0"/>
          <w:lang w:val="ru-RU"/>
        </w:rPr>
        <w:t>100 000(</w:t>
      </w:r>
      <w:r>
        <w:rPr>
          <w:rStyle w:val="Нет A A"/>
          <w:rtl w:val="0"/>
          <w:lang w:val="ru-RU"/>
        </w:rPr>
        <w:t>сто тысяч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>рублей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предоставляющая право Победителю совершить поездку со своим другом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 xml:space="preserve">членом семьи на </w:t>
      </w:r>
      <w:r>
        <w:rPr>
          <w:rStyle w:val="Нет A A"/>
          <w:rtl w:val="0"/>
          <w:lang w:val="ru-RU"/>
        </w:rPr>
        <w:t>2 (</w:t>
      </w:r>
      <w:r>
        <w:rPr>
          <w:rStyle w:val="Нет A A"/>
          <w:rtl w:val="0"/>
          <w:lang w:val="ru-RU"/>
        </w:rPr>
        <w:t>два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>дня в г</w:t>
      </w:r>
      <w:r>
        <w:rPr>
          <w:rStyle w:val="Нет A A"/>
          <w:rtl w:val="0"/>
          <w:lang w:val="ru-RU"/>
        </w:rPr>
        <w:t xml:space="preserve">. </w:t>
      </w:r>
      <w:r>
        <w:rPr>
          <w:rStyle w:val="Нет A A"/>
          <w:rtl w:val="0"/>
          <w:lang w:val="ru-RU"/>
        </w:rPr>
        <w:t xml:space="preserve">Сочи в рамках суммы путевки и денежная часть Главного приза в размере </w:t>
      </w:r>
      <w:r>
        <w:rPr>
          <w:rStyle w:val="Нет A A"/>
          <w:rtl w:val="0"/>
          <w:lang w:val="ru-RU"/>
        </w:rPr>
        <w:t>51 600 (</w:t>
      </w:r>
      <w:r>
        <w:rPr>
          <w:rStyle w:val="Нет A A"/>
          <w:rtl w:val="0"/>
          <w:lang w:val="ru-RU"/>
        </w:rPr>
        <w:t>пятьдесят одна тысяча шестьсот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>рублей</w:t>
      </w:r>
      <w:r>
        <w:rPr>
          <w:rStyle w:val="Нет A A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  <w:tab w:val="left" w:pos="4440"/>
          <w:tab w:val="left" w:pos="4441"/>
        </w:tabs>
        <w:spacing w:line="259" w:lineRule="auto"/>
        <w:ind w:left="426" w:right="434" w:firstLine="0"/>
        <w:jc w:val="both"/>
        <w:rPr>
          <w:rStyle w:val="Нет A"/>
        </w:rPr>
      </w:pPr>
      <w:r>
        <w:rPr>
          <w:rStyle w:val="Нет A A"/>
          <w:rtl w:val="0"/>
          <w:lang w:val="ru-RU"/>
        </w:rPr>
        <w:t>Сертификат предусматривает предоставление Победителю права на следующие услуги</w:t>
      </w:r>
      <w:r>
        <w:rPr>
          <w:rStyle w:val="Нет A A"/>
          <w:rtl w:val="0"/>
          <w:lang w:val="ru-RU"/>
        </w:rPr>
        <w:t>:</w:t>
      </w:r>
      <w:r>
        <w:rPr>
          <w:rStyle w:val="Нет A A"/>
          <w:lang w:val="ru-RU"/>
        </w:rPr>
        <w:br w:type="textWrapping"/>
      </w:r>
      <w:r>
        <w:rPr>
          <w:rStyle w:val="Нет"/>
          <w:rFonts w:ascii="Symbol" w:hAnsi="Symbol" w:hint="default"/>
          <w:rtl w:val="0"/>
          <w:lang w:val="en-US"/>
        </w:rPr>
        <w:t>·</w:t>
      </w:r>
      <w:r>
        <w:rPr>
          <w:rStyle w:val="Нет A A"/>
          <w:rtl w:val="0"/>
          <w:lang w:val="ru-RU"/>
        </w:rPr>
        <w:t xml:space="preserve"> авиаперелет не более </w:t>
      </w:r>
      <w:r>
        <w:rPr>
          <w:rStyle w:val="Нет A A"/>
          <w:rtl w:val="0"/>
          <w:lang w:val="ru-RU"/>
        </w:rPr>
        <w:t>2 (</w:t>
      </w:r>
      <w:r>
        <w:rPr>
          <w:rStyle w:val="Нет A A"/>
          <w:rtl w:val="0"/>
          <w:lang w:val="ru-RU"/>
        </w:rPr>
        <w:t>двух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 xml:space="preserve">человек из одного из ближайших аэропортов к месту проживания до места назначения и обратно </w:t>
      </w:r>
      <w:r>
        <w:rPr>
          <w:rStyle w:val="Нет A A"/>
          <w:rtl w:val="0"/>
          <w:lang w:val="ru-RU"/>
        </w:rPr>
        <w:t>(</w:t>
      </w:r>
      <w:r>
        <w:rPr>
          <w:rStyle w:val="Нет A A"/>
          <w:rtl w:val="0"/>
          <w:lang w:val="ru-RU"/>
        </w:rPr>
        <w:t>класс перелета – эконом</w:t>
      </w:r>
      <w:r>
        <w:rPr>
          <w:rStyle w:val="Нет A A"/>
          <w:rtl w:val="0"/>
          <w:lang w:val="ru-RU"/>
        </w:rPr>
        <w:t>);</w:t>
      </w:r>
    </w:p>
    <w:p>
      <w:pPr>
        <w:pStyle w:val="Normal.0"/>
        <w:tabs>
          <w:tab w:val="left" w:pos="993"/>
        </w:tabs>
        <w:ind w:left="426" w:right="434" w:firstLine="0"/>
        <w:jc w:val="both"/>
        <w:rPr>
          <w:rStyle w:val="Нет A"/>
        </w:rPr>
      </w:pPr>
      <w:r>
        <w:rPr>
          <w:rStyle w:val="Нет"/>
          <w:rFonts w:ascii="Symbol" w:hAnsi="Symbol" w:hint="default"/>
          <w:rtl w:val="0"/>
          <w:lang w:val="en-US"/>
        </w:rPr>
        <w:t>·</w:t>
      </w:r>
      <w:r>
        <w:rPr>
          <w:rStyle w:val="Нет A A"/>
          <w:rtl w:val="0"/>
          <w:lang w:val="ru-RU"/>
        </w:rPr>
        <w:t xml:space="preserve"> проживание не более </w:t>
      </w:r>
      <w:r>
        <w:rPr>
          <w:rStyle w:val="Нет A A"/>
          <w:rtl w:val="0"/>
          <w:lang w:val="ru-RU"/>
        </w:rPr>
        <w:t>2 (</w:t>
      </w:r>
      <w:r>
        <w:rPr>
          <w:rStyle w:val="Нет A A"/>
          <w:rtl w:val="0"/>
          <w:lang w:val="ru-RU"/>
        </w:rPr>
        <w:t>двух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>человек в г</w:t>
      </w:r>
      <w:r>
        <w:rPr>
          <w:rStyle w:val="Нет A A"/>
          <w:rtl w:val="0"/>
          <w:lang w:val="ru-RU"/>
        </w:rPr>
        <w:t xml:space="preserve">. </w:t>
      </w:r>
      <w:r>
        <w:rPr>
          <w:rStyle w:val="Нет A A"/>
          <w:rtl w:val="0"/>
          <w:lang w:val="ru-RU"/>
        </w:rPr>
        <w:t xml:space="preserve">Сочи в отеле категории не ниже </w:t>
      </w:r>
      <w:r>
        <w:rPr>
          <w:rStyle w:val="Нет A A"/>
          <w:rtl w:val="0"/>
          <w:lang w:val="ru-RU"/>
        </w:rPr>
        <w:t>4* (</w:t>
      </w:r>
      <w:r>
        <w:rPr>
          <w:rStyle w:val="Нет A A"/>
          <w:rtl w:val="0"/>
          <w:lang w:val="ru-RU"/>
        </w:rPr>
        <w:t>звезды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 xml:space="preserve">не более </w:t>
      </w:r>
      <w:r>
        <w:rPr>
          <w:rStyle w:val="Нет A A"/>
          <w:rtl w:val="0"/>
          <w:lang w:val="ru-RU"/>
        </w:rPr>
        <w:t>2 (</w:t>
      </w:r>
      <w:r>
        <w:rPr>
          <w:rStyle w:val="Нет A A"/>
          <w:rtl w:val="0"/>
          <w:lang w:val="ru-RU"/>
        </w:rPr>
        <w:t>двух</w:t>
      </w:r>
      <w:r>
        <w:rPr>
          <w:rStyle w:val="Нет A A"/>
          <w:rtl w:val="0"/>
          <w:lang w:val="ru-RU"/>
        </w:rPr>
        <w:t xml:space="preserve">) </w:t>
      </w:r>
      <w:r>
        <w:rPr>
          <w:rStyle w:val="Нет A A"/>
          <w:rtl w:val="0"/>
          <w:lang w:val="ru-RU"/>
        </w:rPr>
        <w:t>ночей</w:t>
      </w:r>
      <w:r>
        <w:rPr>
          <w:rStyle w:val="Нет A A"/>
          <w:rtl w:val="0"/>
          <w:lang w:val="ru-RU"/>
        </w:rPr>
        <w:t>;</w:t>
      </w:r>
    </w:p>
    <w:p>
      <w:pPr>
        <w:pStyle w:val="Normal.0"/>
        <w:tabs>
          <w:tab w:val="left" w:pos="993"/>
        </w:tabs>
        <w:ind w:left="426" w:right="434" w:firstLine="0"/>
        <w:jc w:val="both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 xml:space="preserve">Сроки реализации права на Путевку </w:t>
      </w:r>
      <w:r>
        <w:rPr>
          <w:rStyle w:val="Нет A A"/>
          <w:rtl w:val="0"/>
          <w:lang w:val="ru-RU"/>
        </w:rPr>
        <w:t xml:space="preserve">- </w:t>
      </w:r>
      <w:r>
        <w:rPr>
          <w:rStyle w:val="Нет A A"/>
          <w:rtl w:val="0"/>
          <w:lang w:val="ru-RU"/>
        </w:rPr>
        <w:t>с «</w:t>
      </w:r>
      <w:r>
        <w:rPr>
          <w:rStyle w:val="Нет A A"/>
          <w:rtl w:val="0"/>
          <w:lang w:val="ru-RU"/>
        </w:rPr>
        <w:t>01</w:t>
      </w:r>
      <w:r>
        <w:rPr>
          <w:rStyle w:val="Нет A A"/>
          <w:rtl w:val="0"/>
          <w:lang w:val="ru-RU"/>
        </w:rPr>
        <w:t xml:space="preserve">» февраля </w:t>
      </w:r>
      <w:r>
        <w:rPr>
          <w:rStyle w:val="Нет A A"/>
          <w:rtl w:val="0"/>
          <w:lang w:val="ru-RU"/>
        </w:rPr>
        <w:t xml:space="preserve">2021 </w:t>
      </w:r>
      <w:r>
        <w:rPr>
          <w:rStyle w:val="Нет A A"/>
          <w:rtl w:val="0"/>
          <w:lang w:val="ru-RU"/>
        </w:rPr>
        <w:t>г</w:t>
      </w:r>
      <w:r>
        <w:rPr>
          <w:rStyle w:val="Нет A A"/>
          <w:rtl w:val="0"/>
          <w:lang w:val="ru-RU"/>
        </w:rPr>
        <w:t xml:space="preserve">. </w:t>
      </w:r>
      <w:r>
        <w:rPr>
          <w:rStyle w:val="Нет A A"/>
          <w:rtl w:val="0"/>
          <w:lang w:val="ru-RU"/>
        </w:rPr>
        <w:t>по «</w:t>
      </w:r>
      <w:r>
        <w:rPr>
          <w:rStyle w:val="Нет A A"/>
          <w:rtl w:val="0"/>
          <w:lang w:val="ru-RU"/>
        </w:rPr>
        <w:t>30</w:t>
      </w:r>
      <w:r>
        <w:rPr>
          <w:rStyle w:val="Нет A A"/>
          <w:rtl w:val="0"/>
          <w:lang w:val="ru-RU"/>
        </w:rPr>
        <w:t xml:space="preserve">» апреля </w:t>
      </w:r>
      <w:r>
        <w:rPr>
          <w:rStyle w:val="Нет A A"/>
          <w:rtl w:val="0"/>
          <w:lang w:val="ru-RU"/>
        </w:rPr>
        <w:t xml:space="preserve">2021 </w:t>
      </w:r>
      <w:r>
        <w:rPr>
          <w:rStyle w:val="Нет A A"/>
          <w:rtl w:val="0"/>
          <w:lang w:val="ru-RU"/>
        </w:rPr>
        <w:t>г</w:t>
      </w:r>
      <w:r>
        <w:rPr>
          <w:rStyle w:val="Нет A A"/>
          <w:rtl w:val="0"/>
          <w:lang w:val="ru-RU"/>
        </w:rPr>
        <w:t>. (</w:t>
      </w:r>
      <w:r>
        <w:rPr>
          <w:rStyle w:val="Нет A A"/>
          <w:rtl w:val="0"/>
          <w:lang w:val="ru-RU"/>
        </w:rPr>
        <w:t>обе даты включительно</w:t>
      </w:r>
      <w:r>
        <w:rPr>
          <w:rStyle w:val="Нет A A"/>
          <w:rtl w:val="0"/>
          <w:lang w:val="ru-RU"/>
        </w:rPr>
        <w:t xml:space="preserve">). </w:t>
      </w:r>
    </w:p>
    <w:p>
      <w:pPr>
        <w:pStyle w:val="Normal.0"/>
        <w:tabs>
          <w:tab w:val="left" w:pos="993"/>
        </w:tabs>
        <w:ind w:left="426" w:right="434" w:firstLine="0"/>
        <w:jc w:val="both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>Сертификат является именной и содержит указание на порядок реализации права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предоставляемого им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включая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кроме всего прочего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наименование организации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 xml:space="preserve">обязанной оказать туристские услуги на определенную денежную сумму соответствующему Участнику </w:t>
      </w:r>
      <w:r>
        <w:rPr>
          <w:rStyle w:val="Нет A A"/>
          <w:rtl w:val="0"/>
          <w:lang w:val="ru-RU"/>
        </w:rPr>
        <w:t>(</w:t>
      </w:r>
      <w:r>
        <w:rPr>
          <w:rStyle w:val="Нет A A"/>
          <w:rtl w:val="0"/>
          <w:lang w:val="ru-RU"/>
        </w:rPr>
        <w:t>Победителю Конкурса</w:t>
      </w:r>
      <w:r>
        <w:rPr>
          <w:rStyle w:val="Нет A A"/>
          <w:rtl w:val="0"/>
          <w:lang w:val="ru-RU"/>
        </w:rPr>
        <w:t xml:space="preserve">), </w:t>
      </w:r>
      <w:r>
        <w:rPr>
          <w:rStyle w:val="Нет A A"/>
          <w:rtl w:val="0"/>
          <w:lang w:val="ru-RU"/>
        </w:rPr>
        <w:t>а также иную информацию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необходимую Победителю для реализации указанного в Сертификате права</w:t>
      </w:r>
      <w:r>
        <w:rPr>
          <w:rStyle w:val="Нет A A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ind w:left="426" w:right="434" w:firstLine="0"/>
        <w:jc w:val="both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>Победитель несет ответственность за действительность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>оформление своего паспорта и паспортов сопровождающих его лиц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а также за предоставление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>оформление всех необходимых документов для оформления документов и для совершения поездки на момент ее проведения</w:t>
      </w:r>
      <w:r>
        <w:rPr>
          <w:rStyle w:val="Нет A A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ind w:left="426" w:right="434" w:firstLine="0"/>
        <w:jc w:val="both"/>
        <w:rPr>
          <w:rStyle w:val="Нет A A"/>
          <w:lang w:val="ru-RU"/>
        </w:rPr>
      </w:pPr>
      <w:r>
        <w:rPr>
          <w:rStyle w:val="Нет A A"/>
          <w:rtl w:val="0"/>
          <w:lang w:val="ru-RU"/>
        </w:rPr>
        <w:t>Организатор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>Оператор не несет ответственности в случае невозможности осуществления обладателем Главного приза поездки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ввиду отсутствия у Победителя необходимых для реализации своих прав документов</w:t>
      </w:r>
      <w:r>
        <w:rPr>
          <w:rStyle w:val="Нет A A"/>
          <w:rtl w:val="0"/>
          <w:lang w:val="ru-RU"/>
        </w:rPr>
        <w:t xml:space="preserve">, </w:t>
      </w:r>
      <w:r>
        <w:rPr>
          <w:rStyle w:val="Нет A A"/>
          <w:rtl w:val="0"/>
          <w:lang w:val="ru-RU"/>
        </w:rPr>
        <w:t>болезни Победителя и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>или его спутника и по иным любым причинам независящим от действий Организатора</w:t>
      </w:r>
      <w:r>
        <w:rPr>
          <w:rStyle w:val="Нет A A"/>
          <w:rtl w:val="0"/>
          <w:lang w:val="ru-RU"/>
        </w:rPr>
        <w:t>/</w:t>
      </w:r>
      <w:r>
        <w:rPr>
          <w:rStyle w:val="Нет A A"/>
          <w:rtl w:val="0"/>
          <w:lang w:val="ru-RU"/>
        </w:rPr>
        <w:t>Оператора</w:t>
      </w:r>
      <w:r>
        <w:rPr>
          <w:rStyle w:val="Нет A A"/>
          <w:rtl w:val="0"/>
          <w:lang w:val="ru-RU"/>
        </w:rPr>
        <w:t>.</w:t>
      </w:r>
    </w:p>
    <w:p>
      <w:pPr>
        <w:pStyle w:val="List Paragraph"/>
        <w:tabs>
          <w:tab w:val="left" w:pos="1125"/>
          <w:tab w:val="left" w:pos="1127"/>
          <w:tab w:val="left" w:pos="10065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5.2 </w:t>
      </w:r>
      <w:r>
        <w:rPr>
          <w:rStyle w:val="Нет"/>
          <w:sz w:val="24"/>
          <w:szCs w:val="24"/>
          <w:rtl w:val="0"/>
          <w:lang w:val="ru-RU"/>
        </w:rPr>
        <w:t xml:space="preserve">Имена победителей Конкурса будут опубликованы в Официальном аккаунте «Магнит Косметик» в период с </w:t>
      </w:r>
      <w:r>
        <w:rPr>
          <w:rStyle w:val="Нет"/>
          <w:sz w:val="24"/>
          <w:szCs w:val="24"/>
          <w:rtl w:val="0"/>
          <w:lang w:val="ru-RU"/>
        </w:rPr>
        <w:t xml:space="preserve">16 </w:t>
      </w:r>
      <w:r>
        <w:rPr>
          <w:rStyle w:val="Нет"/>
          <w:sz w:val="24"/>
          <w:szCs w:val="24"/>
          <w:rtl w:val="0"/>
          <w:lang w:val="ru-RU"/>
        </w:rPr>
        <w:t xml:space="preserve">ноября по </w:t>
      </w:r>
      <w:r>
        <w:rPr>
          <w:rStyle w:val="Нет"/>
          <w:sz w:val="24"/>
          <w:szCs w:val="24"/>
          <w:rtl w:val="0"/>
          <w:lang w:val="ru-RU"/>
        </w:rPr>
        <w:t xml:space="preserve">22 </w:t>
      </w:r>
      <w:r>
        <w:rPr>
          <w:rStyle w:val="Нет"/>
          <w:sz w:val="24"/>
          <w:szCs w:val="24"/>
          <w:rtl w:val="0"/>
          <w:lang w:val="ru-RU"/>
        </w:rPr>
        <w:t xml:space="preserve">декабря </w:t>
      </w:r>
      <w:r>
        <w:rPr>
          <w:rStyle w:val="Нет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5"/>
          <w:tab w:val="left" w:pos="1127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5.3 </w:t>
      </w:r>
      <w:r>
        <w:rPr>
          <w:rStyle w:val="Нет"/>
          <w:sz w:val="24"/>
          <w:szCs w:val="24"/>
          <w:rtl w:val="0"/>
          <w:lang w:val="ru-RU"/>
        </w:rPr>
        <w:t>Участник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объявленный Победителем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желающий получить свой Приз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должен совершить совокупность следующих действий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1125"/>
          <w:tab w:val="left" w:pos="1127"/>
        </w:tabs>
        <w:ind w:left="361" w:right="434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5.3.1. </w:t>
      </w:r>
      <w:r>
        <w:rPr>
          <w:rStyle w:val="Нет"/>
          <w:sz w:val="24"/>
          <w:szCs w:val="24"/>
          <w:rtl w:val="0"/>
          <w:lang w:val="ru-RU"/>
        </w:rPr>
        <w:t xml:space="preserve">в течение </w:t>
      </w:r>
      <w:r>
        <w:rPr>
          <w:rStyle w:val="Нет"/>
          <w:sz w:val="24"/>
          <w:szCs w:val="24"/>
          <w:rtl w:val="0"/>
          <w:lang w:val="ru-RU"/>
        </w:rPr>
        <w:t>5 (</w:t>
      </w:r>
      <w:r>
        <w:rPr>
          <w:rStyle w:val="Нет"/>
          <w:sz w:val="24"/>
          <w:szCs w:val="24"/>
          <w:rtl w:val="0"/>
          <w:lang w:val="ru-RU"/>
        </w:rPr>
        <w:t>пяти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рабочих дней с момента уведомления его Оператором о выигрыше соответствующего приза написать в личные сообщения Официального аккаунта и сообщить следующую информацию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tabs>
          <w:tab w:val="left" w:pos="1125"/>
          <w:tab w:val="left" w:pos="1127"/>
        </w:tabs>
        <w:ind w:left="360" w:right="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ФИО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List Paragraph"/>
        <w:tabs>
          <w:tab w:val="left" w:pos="1125"/>
          <w:tab w:val="left" w:pos="1127"/>
        </w:tabs>
        <w:ind w:left="360" w:right="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дата рождения</w:t>
      </w:r>
      <w:r>
        <w:rPr>
          <w:rStyle w:val="Нет"/>
          <w:sz w:val="24"/>
          <w:szCs w:val="24"/>
          <w:rtl w:val="0"/>
          <w:lang w:val="ru-RU"/>
        </w:rPr>
        <w:t>,</w:t>
      </w:r>
    </w:p>
    <w:p>
      <w:pPr>
        <w:pStyle w:val="List Paragraph"/>
        <w:tabs>
          <w:tab w:val="left" w:pos="1125"/>
          <w:tab w:val="left" w:pos="1127"/>
        </w:tabs>
        <w:ind w:left="360" w:right="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контактный номер телефона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List Paragraph"/>
        <w:tabs>
          <w:tab w:val="left" w:pos="1125"/>
          <w:tab w:val="left" w:pos="1127"/>
        </w:tabs>
        <w:ind w:left="360" w:right="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адрес электронной почты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</w:p>
    <w:p>
      <w:pPr>
        <w:pStyle w:val="List Paragraph"/>
        <w:tabs>
          <w:tab w:val="left" w:pos="1125"/>
          <w:tab w:val="left" w:pos="1127"/>
        </w:tabs>
        <w:ind w:left="360" w:right="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точный почтовый адрес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которому будет отправлен Приз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5"/>
          <w:tab w:val="left" w:pos="1127"/>
        </w:tabs>
        <w:ind w:left="360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5.3.2. </w:t>
      </w:r>
      <w:r>
        <w:rPr>
          <w:rStyle w:val="Нет"/>
          <w:sz w:val="24"/>
          <w:szCs w:val="24"/>
          <w:rtl w:val="0"/>
          <w:lang w:val="ru-RU"/>
        </w:rPr>
        <w:t>Участник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претендующий на получение Главного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указанного в п</w:t>
      </w:r>
      <w:r>
        <w:rPr>
          <w:rStyle w:val="Нет"/>
          <w:sz w:val="24"/>
          <w:szCs w:val="24"/>
          <w:rtl w:val="0"/>
          <w:lang w:val="ru-RU"/>
        </w:rPr>
        <w:t xml:space="preserve">. 5.1.2.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дополнение к информации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указанной в п</w:t>
      </w:r>
      <w:r>
        <w:rPr>
          <w:rStyle w:val="Нет"/>
          <w:sz w:val="24"/>
          <w:szCs w:val="24"/>
          <w:rtl w:val="0"/>
          <w:lang w:val="ru-RU"/>
        </w:rPr>
        <w:t xml:space="preserve">. 5.3.1.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обязуется предоставить по запросу Оператора в течение </w:t>
      </w:r>
      <w:r>
        <w:rPr>
          <w:rStyle w:val="Нет"/>
          <w:sz w:val="24"/>
          <w:szCs w:val="24"/>
          <w:rtl w:val="0"/>
          <w:lang w:val="ru-RU"/>
        </w:rPr>
        <w:t>5 (</w:t>
      </w:r>
      <w:r>
        <w:rPr>
          <w:rStyle w:val="Нет"/>
          <w:sz w:val="24"/>
          <w:szCs w:val="24"/>
          <w:rtl w:val="0"/>
          <w:lang w:val="ru-RU"/>
        </w:rPr>
        <w:t>пяти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календарных дней с момента такого запроса сканированные копии следующих документов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паспорта гражданина РФ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включая страницу с адресом регистрации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свидетельства о постановке на учет физического лица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свидетельства о присвоении ИНН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или уведомления о постановке на учет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при их наличии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СНИЛС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подписанный со стороны Победителя акт приема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передачи Приза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При этом отправка всех запрашиваемых документов производится силами и за счет Участника Конкурса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</w:rPr>
        <w:br w:type="textWrapping"/>
      </w:r>
    </w:p>
    <w:p>
      <w:pPr>
        <w:pStyle w:val="List Paragraph"/>
        <w:tabs>
          <w:tab w:val="left" w:pos="1125"/>
          <w:tab w:val="left" w:pos="1127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5.4 </w:t>
      </w:r>
      <w:r>
        <w:rPr>
          <w:rStyle w:val="Нет"/>
          <w:sz w:val="24"/>
          <w:szCs w:val="24"/>
          <w:rtl w:val="0"/>
          <w:lang w:val="ru-RU"/>
        </w:rPr>
        <w:t xml:space="preserve">После получения подтверждения от Оператора все Призы будут направлены Победителям конкурса в срок до </w:t>
      </w:r>
      <w:r>
        <w:rPr>
          <w:rStyle w:val="Нет"/>
          <w:sz w:val="24"/>
          <w:szCs w:val="24"/>
          <w:rtl w:val="0"/>
          <w:lang w:val="ru-RU"/>
        </w:rPr>
        <w:t xml:space="preserve">31 </w:t>
      </w:r>
      <w:r>
        <w:rPr>
          <w:rStyle w:val="Нет"/>
          <w:sz w:val="24"/>
          <w:szCs w:val="24"/>
          <w:rtl w:val="0"/>
          <w:lang w:val="ru-RU"/>
        </w:rPr>
        <w:t xml:space="preserve">января </w:t>
      </w:r>
      <w:r>
        <w:rPr>
          <w:rStyle w:val="Нет"/>
          <w:sz w:val="24"/>
          <w:szCs w:val="24"/>
          <w:rtl w:val="0"/>
          <w:lang w:val="ru-RU"/>
        </w:rPr>
        <w:t>2021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5"/>
          <w:tab w:val="left" w:pos="1127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5.4.1. </w:t>
      </w:r>
      <w:r>
        <w:rPr>
          <w:rStyle w:val="Нет"/>
          <w:sz w:val="24"/>
          <w:szCs w:val="24"/>
          <w:rtl w:val="0"/>
          <w:lang w:val="ru-RU"/>
        </w:rPr>
        <w:t>Приз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указанный в пункте </w:t>
      </w:r>
      <w:r>
        <w:rPr>
          <w:rStyle w:val="Нет"/>
          <w:sz w:val="24"/>
          <w:szCs w:val="24"/>
          <w:rtl w:val="0"/>
          <w:lang w:val="ru-RU"/>
        </w:rPr>
        <w:t xml:space="preserve">5.1.2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будет направлен Оператором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за счет Организатора </w:t>
      </w:r>
      <w:r>
        <w:rPr>
          <w:rStyle w:val="Нет"/>
          <w:sz w:val="24"/>
          <w:szCs w:val="24"/>
          <w:rtl w:val="0"/>
          <w:lang w:val="ru-RU"/>
        </w:rPr>
        <w:t>на адрес электронной почты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указанный Победителем</w:t>
      </w:r>
      <w:r>
        <w:rPr>
          <w:rStyle w:val="Нет"/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tabs>
          <w:tab w:val="left" w:pos="1125"/>
          <w:tab w:val="left" w:pos="1127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5.4.2.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>Призы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указанные в пункте </w:t>
      </w:r>
      <w:r>
        <w:rPr>
          <w:rStyle w:val="Нет"/>
          <w:sz w:val="24"/>
          <w:szCs w:val="24"/>
          <w:rtl w:val="0"/>
          <w:lang w:val="ru-RU"/>
        </w:rPr>
        <w:t xml:space="preserve">5.1.1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направляются Оператором за счет Организатора путем </w:t>
      </w:r>
      <w:r>
        <w:rPr>
          <w:rStyle w:val="Нет"/>
          <w:sz w:val="24"/>
          <w:szCs w:val="24"/>
          <w:rtl w:val="0"/>
          <w:lang w:val="ru-RU"/>
        </w:rPr>
        <w:t>курьерской доставки на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 адреса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sz w:val="24"/>
          <w:szCs w:val="24"/>
          <w:shd w:val="clear" w:color="auto" w:fill="ffffff"/>
          <w:rtl w:val="0"/>
          <w:lang w:val="ru-RU"/>
        </w:rPr>
        <w:t xml:space="preserve">указанные </w:t>
      </w:r>
      <w:r>
        <w:rPr>
          <w:rStyle w:val="Нет"/>
          <w:sz w:val="24"/>
          <w:szCs w:val="24"/>
          <w:rtl w:val="0"/>
          <w:lang w:val="ru-RU"/>
        </w:rPr>
        <w:t>Победителями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5"/>
          <w:tab w:val="left" w:pos="1127"/>
        </w:tabs>
        <w:ind w:left="361" w:right="575" w:hanging="1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5.5 </w:t>
      </w:r>
      <w:r>
        <w:rPr>
          <w:rStyle w:val="Нет"/>
          <w:sz w:val="24"/>
          <w:szCs w:val="24"/>
          <w:rtl w:val="0"/>
          <w:lang w:val="ru-RU"/>
        </w:rPr>
        <w:t xml:space="preserve">Предоставляя указанные в пунктах </w:t>
      </w:r>
      <w:r>
        <w:rPr>
          <w:rStyle w:val="Нет"/>
          <w:sz w:val="24"/>
          <w:szCs w:val="24"/>
          <w:rtl w:val="0"/>
          <w:lang w:val="ru-RU"/>
        </w:rPr>
        <w:t xml:space="preserve">5.3.1. </w:t>
      </w:r>
      <w:r>
        <w:rPr>
          <w:rStyle w:val="Нет"/>
          <w:sz w:val="24"/>
          <w:szCs w:val="24"/>
          <w:rtl w:val="0"/>
          <w:lang w:val="ru-RU"/>
        </w:rPr>
        <w:t xml:space="preserve">и </w:t>
      </w:r>
      <w:r>
        <w:rPr>
          <w:rStyle w:val="Нет"/>
          <w:sz w:val="24"/>
          <w:szCs w:val="24"/>
          <w:rtl w:val="0"/>
          <w:lang w:val="ru-RU"/>
        </w:rPr>
        <w:t xml:space="preserve">5.3.2 </w:t>
      </w:r>
      <w:r>
        <w:rPr>
          <w:rStyle w:val="Нет"/>
          <w:sz w:val="24"/>
          <w:szCs w:val="24"/>
          <w:rtl w:val="0"/>
          <w:lang w:val="ru-RU"/>
        </w:rPr>
        <w:t>данные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Участники гарантируют их достоверность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правильность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точность предоставляемых о себе данных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тем самым дают согласие на передачу персональных данных Оператором для отправки Призов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Призы будут направлены только Победителям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сообщившим о себе указанные данные и предоставившими указанные документы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5.6 </w:t>
      </w:r>
      <w:r>
        <w:rPr>
          <w:rStyle w:val="Нет"/>
          <w:sz w:val="24"/>
          <w:szCs w:val="24"/>
          <w:rtl w:val="0"/>
          <w:lang w:val="ru-RU"/>
        </w:rPr>
        <w:t>В случае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если в течение </w:t>
      </w:r>
      <w:r>
        <w:rPr>
          <w:rStyle w:val="Нет"/>
          <w:sz w:val="24"/>
          <w:szCs w:val="24"/>
          <w:rtl w:val="0"/>
          <w:lang w:val="ru-RU"/>
        </w:rPr>
        <w:t>5 (</w:t>
      </w:r>
      <w:r>
        <w:rPr>
          <w:rStyle w:val="Нет"/>
          <w:sz w:val="24"/>
          <w:szCs w:val="24"/>
          <w:rtl w:val="0"/>
          <w:lang w:val="ru-RU"/>
        </w:rPr>
        <w:t>пяти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календарных дней Победитель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претендующий на Приз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отвечает на сообщения от Оператора о победе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отказывается от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направив письменное уведомление в личные сообщения Официального аккаунта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то он лишается права на получение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Организатор имеет право распорядиться Призом по собственному усмотрению иным способом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противоречащим действующему законодательству РФ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не несет ответственности за неполучение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том числе в установленный срок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 Участников писем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необходимых для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техническим или иным причинам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зависящим от Оператора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ни в какой мере не несет ответственности в том случае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на сообщения с личного аккаунта Победителя будет отвечать не Победитель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иное лицо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5.7 </w:t>
      </w:r>
      <w:r>
        <w:rPr>
          <w:rStyle w:val="Нет"/>
          <w:sz w:val="24"/>
          <w:szCs w:val="24"/>
          <w:rtl w:val="0"/>
          <w:lang w:val="ru-RU"/>
        </w:rPr>
        <w:t>Победители обязуются должным образом заполнить и подписать все необходимые документы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представляемые Организатором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Оператором для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противном случае 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оставляют за собой право отказать Победителю в выдаче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Приза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5.8 </w:t>
      </w:r>
      <w:r>
        <w:rPr>
          <w:rStyle w:val="Нет"/>
          <w:sz w:val="24"/>
          <w:szCs w:val="24"/>
          <w:rtl w:val="0"/>
          <w:lang w:val="ru-RU"/>
        </w:rPr>
        <w:t>В период проведения Конкурса призовой фонд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предусмотренный п</w:t>
      </w:r>
      <w:r>
        <w:rPr>
          <w:rStyle w:val="Нет"/>
          <w:sz w:val="24"/>
          <w:szCs w:val="24"/>
          <w:rtl w:val="0"/>
          <w:lang w:val="ru-RU"/>
        </w:rPr>
        <w:t xml:space="preserve">. 5.1. </w:t>
      </w:r>
      <w:r>
        <w:rPr>
          <w:rStyle w:val="Нет"/>
          <w:sz w:val="24"/>
          <w:szCs w:val="24"/>
          <w:rtl w:val="0"/>
          <w:lang w:val="ru-RU"/>
        </w:rPr>
        <w:t>настоящих 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может быть изменен Организатором Конкурса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Конкурса обязуется уведомить Участников Конкурса о таком изменении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разместив соответствующую информацию в Официальном аккаунте в порядке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предусмотренном в п</w:t>
      </w:r>
      <w:r>
        <w:rPr>
          <w:rStyle w:val="Нет"/>
          <w:sz w:val="24"/>
          <w:szCs w:val="24"/>
          <w:rtl w:val="0"/>
          <w:lang w:val="ru-RU"/>
        </w:rPr>
        <w:t xml:space="preserve">. 8.9.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6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5.9 </w:t>
      </w:r>
      <w:r>
        <w:rPr>
          <w:rStyle w:val="Нет"/>
          <w:sz w:val="24"/>
          <w:szCs w:val="24"/>
          <w:rtl w:val="0"/>
          <w:lang w:val="ru-RU"/>
        </w:rPr>
        <w:t>Денежная компенсация стоимости Приза не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допускается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4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5.10 </w:t>
      </w:r>
      <w:r>
        <w:rPr>
          <w:rStyle w:val="Нет"/>
          <w:sz w:val="24"/>
          <w:szCs w:val="24"/>
          <w:rtl w:val="0"/>
          <w:lang w:val="ru-RU"/>
        </w:rPr>
        <w:t>Все Участники и Победители самостоятельно оплачивают все остальные расходы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понесенные ими в связи с участием в Конкурсе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кроме тех расходов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которые прямо указаны в настоящих Правилах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как расходы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производимые за счет Оператора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5.11 </w:t>
      </w:r>
      <w:r>
        <w:rPr>
          <w:rStyle w:val="Нет"/>
          <w:sz w:val="24"/>
          <w:szCs w:val="24"/>
          <w:rtl w:val="0"/>
          <w:lang w:val="ru-RU"/>
        </w:rPr>
        <w:t>В случае неоказания содействия и не представления документов Победителем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он может быть лишен соответствующего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вправе выбрать другого потенциального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победителя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5.12 </w:t>
      </w:r>
      <w:r>
        <w:rPr>
          <w:rStyle w:val="Нет"/>
          <w:sz w:val="24"/>
          <w:szCs w:val="24"/>
          <w:rtl w:val="0"/>
          <w:lang w:val="ru-RU"/>
        </w:rPr>
        <w:t>Предоставляемые Призы не могут быть обменяны на другие Призы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случае отказа от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Приз не может быть заменён на другой Приз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5.13 </w:t>
      </w:r>
      <w:r>
        <w:rPr>
          <w:rStyle w:val="Нет"/>
          <w:sz w:val="24"/>
          <w:szCs w:val="24"/>
          <w:rtl w:val="0"/>
          <w:lang w:val="ru-RU"/>
        </w:rPr>
        <w:t>Обязательства Оператора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Организатора относительно качества Призов ограничены гарантиями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предоставленными их изготовителями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поставщиками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 xml:space="preserve">Претензии относительно качества Приза должны предъявляться непосредственно производителям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поставщиками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этих Призов</w:t>
      </w:r>
      <w:r>
        <w:rPr>
          <w:rStyle w:val="Нет"/>
          <w:sz w:val="24"/>
          <w:szCs w:val="24"/>
          <w:rtl w:val="0"/>
          <w:lang w:val="ru-RU"/>
        </w:rPr>
        <w:t xml:space="preserve">; </w:t>
      </w:r>
      <w:r>
        <w:rPr>
          <w:rStyle w:val="Нет"/>
          <w:sz w:val="24"/>
          <w:szCs w:val="24"/>
          <w:rtl w:val="0"/>
          <w:lang w:val="ru-RU"/>
        </w:rPr>
        <w:t>претензии относительно качества непродовольственных товаров могут быть предъявлены Организатору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Целостность Призов и наличие видимых недостатков проверяется непосредственно при получении Приза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5.14 </w:t>
      </w:r>
      <w:r>
        <w:rPr>
          <w:rStyle w:val="Нет"/>
          <w:sz w:val="24"/>
          <w:szCs w:val="24"/>
          <w:rtl w:val="0"/>
          <w:lang w:val="ru-RU"/>
        </w:rPr>
        <w:t>Использование электронного сертификата осуществляется в соответствии с условиями продажи товаров в сети «Магнит</w:t>
      </w:r>
      <w:r>
        <w:rPr>
          <w:rStyle w:val="Нет"/>
          <w:spacing w:val="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Косметик»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5.15 </w:t>
      </w:r>
      <w:r>
        <w:rPr>
          <w:rStyle w:val="Нет"/>
          <w:sz w:val="24"/>
          <w:szCs w:val="24"/>
          <w:rtl w:val="0"/>
          <w:lang w:val="ru-RU"/>
        </w:rPr>
        <w:t>Обязательства Организатора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Оператора относительно качества товаров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полученных при реализации электронных сертификатов в интернет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магазине ограничены гарантиями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предоставленными их изготовителями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поставщиками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  <w:r>
        <w:rPr>
          <w:rStyle w:val="Нет"/>
          <w:sz w:val="24"/>
          <w:szCs w:val="24"/>
          <w:rtl w:val="0"/>
          <w:lang w:val="ru-RU"/>
        </w:rPr>
        <w:t xml:space="preserve">Претензии относительно качества товаров должны предъявляться непосредственно производителям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поставщиками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этих товаров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5.16 </w:t>
      </w:r>
      <w:r>
        <w:rPr>
          <w:rStyle w:val="Нет"/>
          <w:sz w:val="24"/>
          <w:szCs w:val="24"/>
          <w:rtl w:val="0"/>
          <w:lang w:val="ru-RU"/>
        </w:rPr>
        <w:t>В случае указания неверного почтового или электронного адреса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не указания соответствующего адреса Участником 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не несет ответственности за вручение данных Призов и Участник Конкурса – обладатель Приза теряет право на его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получение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5.17 </w:t>
      </w:r>
      <w:r>
        <w:rPr>
          <w:rStyle w:val="Нет"/>
          <w:sz w:val="24"/>
          <w:szCs w:val="24"/>
          <w:rtl w:val="0"/>
          <w:lang w:val="ru-RU"/>
        </w:rPr>
        <w:t>Датой вручения Приза является дата передачи Приза Организатором почтовой службе или курьерской службе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дата отправки Оператором электронного письма с инструкцией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кодом для получения Приза Победителю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 этого момента 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считается исполнившим свою обязанность по выдаче Приза Победителю и не несет ответственности за сохранность Приза и за работу почтовых</w:t>
      </w:r>
      <w:r>
        <w:rPr>
          <w:rStyle w:val="Нет"/>
          <w:spacing w:val="-6"/>
          <w:sz w:val="24"/>
          <w:szCs w:val="24"/>
          <w:rtl w:val="0"/>
          <w:lang w:val="ru-RU"/>
        </w:rPr>
        <w:t xml:space="preserve">/ </w:t>
      </w:r>
      <w:r>
        <w:rPr>
          <w:rStyle w:val="Нет"/>
          <w:sz w:val="24"/>
          <w:szCs w:val="24"/>
          <w:rtl w:val="0"/>
          <w:lang w:val="ru-RU"/>
        </w:rPr>
        <w:t>курьерских служб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5.18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не несет ответственности за несанкционированный доступ третьих лиц к личному аккаунту Победителя в социальной сети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сертификатам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кодам для получения Призов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переданных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Победителям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Body Text"/>
        <w:spacing w:before="5"/>
        <w:ind w:left="0" w:firstLine="0"/>
        <w:jc w:val="left"/>
      </w:pPr>
    </w:p>
    <w:p>
      <w:pPr>
        <w:pStyle w:val="Title"/>
        <w:numPr>
          <w:ilvl w:val="0"/>
          <w:numId w:val="8"/>
        </w:numPr>
        <w:bidi w:val="0"/>
        <w:ind w:right="0"/>
        <w:jc w:val="left"/>
        <w:rPr>
          <w:rtl w:val="0"/>
          <w:lang w:val="ru-RU"/>
        </w:rPr>
      </w:pPr>
      <w:r>
        <w:rPr>
          <w:rStyle w:val="Нет A"/>
          <w:rtl w:val="0"/>
          <w:lang w:val="ru-RU"/>
        </w:rPr>
        <w:t>Порядок обработки персональных данных Участников</w:t>
      </w:r>
    </w:p>
    <w:p>
      <w:pPr>
        <w:pStyle w:val="Body Text"/>
        <w:spacing w:before="7"/>
        <w:ind w:left="0" w:firstLine="0"/>
        <w:jc w:val="left"/>
      </w:pPr>
    </w:p>
    <w:p>
      <w:pPr>
        <w:pStyle w:val="List Paragraph"/>
        <w:tabs>
          <w:tab w:val="left" w:pos="1127"/>
        </w:tabs>
        <w:ind w:left="360" w:right="572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6.1 </w:t>
      </w:r>
      <w:r>
        <w:rPr>
          <w:rStyle w:val="Нет"/>
          <w:sz w:val="24"/>
          <w:szCs w:val="24"/>
          <w:rtl w:val="0"/>
          <w:lang w:val="ru-RU"/>
        </w:rPr>
        <w:t>Факт выполнения действий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установленных настоящими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является согласием Участника на обработку персональных данных самим Организатором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Оператором или привлечёнными им лицами в строгом соответствии с целями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установленными настоящими Правилами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6.2 </w:t>
      </w:r>
      <w:r>
        <w:rPr>
          <w:rStyle w:val="Нет"/>
          <w:sz w:val="24"/>
          <w:szCs w:val="24"/>
          <w:rtl w:val="0"/>
          <w:lang w:val="ru-RU"/>
        </w:rPr>
        <w:t xml:space="preserve">Цель обработки персональных данных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проведение Конкурса в соответствии с настоящими Правилами и действующим законодательством РФ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исполнение Организатором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Оператором обязанностей налогового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агента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6.3 </w:t>
      </w:r>
      <w:r>
        <w:rPr>
          <w:rStyle w:val="Нет"/>
          <w:sz w:val="24"/>
          <w:szCs w:val="24"/>
          <w:rtl w:val="0"/>
          <w:lang w:val="ru-RU"/>
        </w:rPr>
        <w:t>Перечень действий с предоставляемыми Участниками персональными данными включает в себя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помимо прочего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сбор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запись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систематизацию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накопление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хранение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уточнение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обновление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изменение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извлечение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использование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передачу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распространение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предоставление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доступ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обезличивание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блокирование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удаление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уничтожение персональных данных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6.4. </w:t>
      </w:r>
      <w:r>
        <w:rPr>
          <w:rStyle w:val="Нет"/>
          <w:sz w:val="24"/>
          <w:szCs w:val="24"/>
          <w:rtl w:val="0"/>
          <w:lang w:val="ru-RU"/>
        </w:rPr>
        <w:t>Перечень персональных данных Победителя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обработка которых будет осуществляться Оператором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Организатором для проведения настоящего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том числе для выдачи Приза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  <w:r>
        <w:rPr>
          <w:rStyle w:val="Нет"/>
          <w:sz w:val="24"/>
          <w:szCs w:val="24"/>
          <w:rtl w:val="0"/>
          <w:lang w:val="ru-RU"/>
        </w:rPr>
        <w:t>фамилия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имя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отчество Участника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дата и место рождения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данные паспорта гражданина РФ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идентификационный номер налогоплательщика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далее – ИНН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СНИЛС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место регистрации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адрес электронной почты Участника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6.5 </w:t>
      </w:r>
      <w:r>
        <w:rPr>
          <w:rStyle w:val="Нет"/>
          <w:sz w:val="24"/>
          <w:szCs w:val="24"/>
          <w:rtl w:val="0"/>
          <w:lang w:val="ru-RU"/>
        </w:rPr>
        <w:t>Трансграничная передача персональных данных в рамках проведения Конкурса не осуществляется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6.6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Операторы и привлечённые ими лица осуществляют обработку персональных     данных      Участников     в строгом     соответствии     с принципами 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установленными Федеральным законом от </w:t>
      </w:r>
      <w:r>
        <w:rPr>
          <w:rStyle w:val="Нет"/>
          <w:sz w:val="24"/>
          <w:szCs w:val="24"/>
          <w:rtl w:val="0"/>
          <w:lang w:val="ru-RU"/>
        </w:rPr>
        <w:t xml:space="preserve">27.07.2006 </w:t>
      </w:r>
      <w:r>
        <w:rPr>
          <w:rStyle w:val="Нет"/>
          <w:sz w:val="24"/>
          <w:szCs w:val="24"/>
          <w:rtl w:val="0"/>
          <w:lang w:val="ru-RU"/>
        </w:rPr>
        <w:t>№</w:t>
      </w:r>
      <w:r>
        <w:rPr>
          <w:rStyle w:val="Нет"/>
          <w:spacing w:val="-3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152-</w:t>
      </w:r>
      <w:r>
        <w:rPr>
          <w:rStyle w:val="Нет"/>
          <w:sz w:val="24"/>
          <w:szCs w:val="24"/>
          <w:rtl w:val="0"/>
          <w:lang w:val="ru-RU"/>
        </w:rPr>
        <w:t>ФЗ«О персональных данных»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включая соблюдение конфиденциальности и обеспечения безопасности персональных данных при их обработке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включая требования к защите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установленные ст</w:t>
      </w:r>
      <w:r>
        <w:rPr>
          <w:rStyle w:val="Нет"/>
          <w:sz w:val="24"/>
          <w:szCs w:val="24"/>
          <w:rtl w:val="0"/>
          <w:lang w:val="ru-RU"/>
        </w:rPr>
        <w:t xml:space="preserve">. 19 </w:t>
      </w:r>
      <w:r>
        <w:rPr>
          <w:rStyle w:val="Нет"/>
          <w:sz w:val="24"/>
          <w:szCs w:val="24"/>
          <w:rtl w:val="0"/>
          <w:lang w:val="ru-RU"/>
        </w:rPr>
        <w:t>указанного Закона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6.7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Операторы осуществляют обработку персональных данных в срок проведения Конкурса и выдачи</w:t>
      </w:r>
      <w:r>
        <w:rPr>
          <w:rStyle w:val="Нет"/>
          <w:spacing w:val="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призов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6.8 </w:t>
      </w:r>
      <w:r>
        <w:rPr>
          <w:rStyle w:val="Нет"/>
          <w:sz w:val="24"/>
          <w:szCs w:val="24"/>
          <w:rtl w:val="0"/>
          <w:lang w:val="ru-RU"/>
        </w:rPr>
        <w:t>Участник вправе в любое время отозвать разрешение на обработку персональных данных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что влечёт автоматическое прекращение его участия в</w:t>
      </w:r>
      <w:r>
        <w:rPr>
          <w:rStyle w:val="Нет"/>
          <w:spacing w:val="-5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Абзац списка1"/>
        <w:ind w:left="1069" w:firstLine="0"/>
        <w:rPr>
          <w:rStyle w:val="Нет"/>
          <w:b w:val="1"/>
          <w:bCs w:val="1"/>
        </w:rPr>
      </w:pPr>
    </w:p>
    <w:p>
      <w:pPr>
        <w:pStyle w:val="List Paragraph"/>
        <w:tabs>
          <w:tab w:val="left" w:pos="1127"/>
        </w:tabs>
        <w:ind w:left="360" w:right="570" w:firstLine="0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Информация по налогам </w:t>
      </w:r>
    </w:p>
    <w:p>
      <w:pPr>
        <w:pStyle w:val="Абзац списка1"/>
        <w:ind w:left="426" w:firstLine="0"/>
        <w:rPr>
          <w:rStyle w:val="Нет"/>
          <w:b w:val="1"/>
          <w:bCs w:val="1"/>
        </w:rPr>
      </w:pP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7.1. </w:t>
      </w:r>
      <w:r>
        <w:rPr>
          <w:rStyle w:val="Нет"/>
          <w:sz w:val="24"/>
          <w:szCs w:val="24"/>
          <w:rtl w:val="0"/>
          <w:lang w:val="ru-RU"/>
        </w:rPr>
        <w:t>Согласно законодательству РФ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не облагаются налогом на доходы физических лиц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НДФЛ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доходы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не превышающие в совокупности </w:t>
      </w:r>
      <w:r>
        <w:rPr>
          <w:rStyle w:val="Нет"/>
          <w:sz w:val="24"/>
          <w:szCs w:val="24"/>
          <w:rtl w:val="0"/>
          <w:lang w:val="ru-RU"/>
        </w:rPr>
        <w:t>4</w:t>
      </w:r>
      <w:r>
        <w:rPr>
          <w:rStyle w:val="Нет"/>
          <w:sz w:val="24"/>
          <w:szCs w:val="24"/>
          <w:rtl w:val="0"/>
          <w:lang w:val="ru-RU"/>
        </w:rPr>
        <w:t> </w:t>
      </w:r>
      <w:r>
        <w:rPr>
          <w:rStyle w:val="Нет"/>
          <w:sz w:val="24"/>
          <w:szCs w:val="24"/>
          <w:rtl w:val="0"/>
          <w:lang w:val="ru-RU"/>
        </w:rPr>
        <w:t>000 (</w:t>
      </w:r>
      <w:r>
        <w:rPr>
          <w:rStyle w:val="Нет"/>
          <w:sz w:val="24"/>
          <w:szCs w:val="24"/>
          <w:rtl w:val="0"/>
          <w:lang w:val="ru-RU"/>
        </w:rPr>
        <w:t>четыре тысячи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рублей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>копеек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полученные за налоговый период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календарный год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от организаций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т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>ч</w:t>
      </w:r>
      <w:r>
        <w:rPr>
          <w:rStyle w:val="Нет"/>
          <w:sz w:val="24"/>
          <w:szCs w:val="24"/>
          <w:rtl w:val="0"/>
          <w:lang w:val="ru-RU"/>
        </w:rPr>
        <w:t xml:space="preserve">., </w:t>
      </w:r>
      <w:r>
        <w:rPr>
          <w:rStyle w:val="Нет"/>
          <w:sz w:val="24"/>
          <w:szCs w:val="24"/>
          <w:rtl w:val="0"/>
          <w:lang w:val="ru-RU"/>
        </w:rPr>
        <w:t>в виде подарков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выигрышей̆ или Призов в проводимых конкурсах и других мероприятиях в целях рекламы товаров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работ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услуг</w:t>
      </w:r>
      <w:r>
        <w:rPr>
          <w:rStyle w:val="Нет"/>
          <w:sz w:val="24"/>
          <w:szCs w:val="24"/>
          <w:rtl w:val="0"/>
          <w:lang w:val="ru-RU"/>
        </w:rPr>
        <w:t>) (</w:t>
      </w:r>
      <w:r>
        <w:rPr>
          <w:rStyle w:val="Нет"/>
          <w:sz w:val="24"/>
          <w:szCs w:val="24"/>
          <w:rtl w:val="0"/>
          <w:lang w:val="ru-RU"/>
        </w:rPr>
        <w:t>п</w:t>
      </w:r>
      <w:r>
        <w:rPr>
          <w:rStyle w:val="Нет"/>
          <w:sz w:val="24"/>
          <w:szCs w:val="24"/>
          <w:rtl w:val="0"/>
          <w:lang w:val="ru-RU"/>
        </w:rPr>
        <w:t xml:space="preserve">. 28 </w:t>
      </w:r>
      <w:r>
        <w:rPr>
          <w:rStyle w:val="Нет"/>
          <w:sz w:val="24"/>
          <w:szCs w:val="24"/>
          <w:rtl w:val="0"/>
          <w:lang w:val="ru-RU"/>
        </w:rPr>
        <w:t>ст</w:t>
      </w:r>
      <w:r>
        <w:rPr>
          <w:rStyle w:val="Нет"/>
          <w:sz w:val="24"/>
          <w:szCs w:val="24"/>
          <w:rtl w:val="0"/>
          <w:lang w:val="ru-RU"/>
        </w:rPr>
        <w:t xml:space="preserve">. 217 </w:t>
      </w:r>
      <w:r>
        <w:rPr>
          <w:rStyle w:val="Нет"/>
          <w:sz w:val="24"/>
          <w:szCs w:val="24"/>
          <w:rtl w:val="0"/>
          <w:lang w:val="ru-RU"/>
        </w:rPr>
        <w:t>НК РФ</w:t>
      </w:r>
      <w:r>
        <w:rPr>
          <w:rStyle w:val="Нет"/>
          <w:sz w:val="24"/>
          <w:szCs w:val="24"/>
          <w:rtl w:val="0"/>
          <w:lang w:val="ru-RU"/>
        </w:rPr>
        <w:t xml:space="preserve">). 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7.2. </w:t>
      </w:r>
      <w:r>
        <w:rPr>
          <w:rStyle w:val="Нет"/>
          <w:sz w:val="24"/>
          <w:szCs w:val="24"/>
          <w:rtl w:val="0"/>
          <w:lang w:val="ru-RU"/>
        </w:rPr>
        <w:t xml:space="preserve">Само по себе получение Участником </w:t>
      </w:r>
      <w:r>
        <w:rPr>
          <w:rStyle w:val="Нет"/>
          <w:sz w:val="24"/>
          <w:szCs w:val="24"/>
          <w:rtl w:val="0"/>
          <w:lang w:val="ru-RU"/>
        </w:rPr>
        <w:t>1 (</w:t>
      </w:r>
      <w:r>
        <w:rPr>
          <w:rStyle w:val="Нет"/>
          <w:sz w:val="24"/>
          <w:szCs w:val="24"/>
          <w:rtl w:val="0"/>
          <w:lang w:val="ru-RU"/>
        </w:rPr>
        <w:t>Одного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указанного в п</w:t>
      </w:r>
      <w:r>
        <w:rPr>
          <w:rStyle w:val="Нет"/>
          <w:sz w:val="24"/>
          <w:szCs w:val="24"/>
          <w:rtl w:val="0"/>
          <w:lang w:val="ru-RU"/>
        </w:rPr>
        <w:t xml:space="preserve">. 5.1.1. </w:t>
      </w:r>
      <w:r>
        <w:rPr>
          <w:rStyle w:val="Нет"/>
          <w:sz w:val="24"/>
          <w:szCs w:val="24"/>
          <w:rtl w:val="0"/>
          <w:lang w:val="ru-RU"/>
        </w:rPr>
        <w:t>не влечет за собой обязанности по уплате Участником НДФЛ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однако 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настоящим информирует таких Победителей о законодательно предусмотренной обязанности уплатить соответствующие налоги в связи с получением рекламных призов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подарков от организаций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совокупная стоимость которых превышает </w:t>
      </w:r>
      <w:r>
        <w:rPr>
          <w:rStyle w:val="Нет"/>
          <w:sz w:val="24"/>
          <w:szCs w:val="24"/>
          <w:rtl w:val="0"/>
          <w:lang w:val="ru-RU"/>
        </w:rPr>
        <w:t>4 000 (</w:t>
      </w:r>
      <w:r>
        <w:rPr>
          <w:rStyle w:val="Нет"/>
          <w:sz w:val="24"/>
          <w:szCs w:val="24"/>
          <w:rtl w:val="0"/>
          <w:lang w:val="ru-RU"/>
        </w:rPr>
        <w:t>четыре тысячи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 xml:space="preserve">рублей </w:t>
      </w:r>
      <w:r>
        <w:rPr>
          <w:rStyle w:val="Нет"/>
          <w:sz w:val="24"/>
          <w:szCs w:val="24"/>
          <w:rtl w:val="0"/>
          <w:lang w:val="ru-RU"/>
        </w:rPr>
        <w:t xml:space="preserve">00 </w:t>
      </w:r>
      <w:r>
        <w:rPr>
          <w:rStyle w:val="Нет"/>
          <w:sz w:val="24"/>
          <w:szCs w:val="24"/>
          <w:rtl w:val="0"/>
          <w:lang w:val="ru-RU"/>
        </w:rPr>
        <w:t xml:space="preserve">копеек за отчетный период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календарный год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 xml:space="preserve">по ставке </w:t>
      </w:r>
      <w:r>
        <w:rPr>
          <w:rStyle w:val="Нет"/>
          <w:sz w:val="24"/>
          <w:szCs w:val="24"/>
          <w:rtl w:val="0"/>
          <w:lang w:val="ru-RU"/>
        </w:rPr>
        <w:t xml:space="preserve">35% </w:t>
      </w:r>
      <w:r>
        <w:rPr>
          <w:rStyle w:val="Нет"/>
          <w:sz w:val="24"/>
          <w:szCs w:val="24"/>
          <w:rtl w:val="0"/>
          <w:lang w:val="ru-RU"/>
        </w:rPr>
        <w:t>на основании ст</w:t>
      </w:r>
      <w:r>
        <w:rPr>
          <w:rStyle w:val="Нет"/>
          <w:sz w:val="24"/>
          <w:szCs w:val="24"/>
          <w:rtl w:val="0"/>
          <w:lang w:val="ru-RU"/>
        </w:rPr>
        <w:t xml:space="preserve">. 217 </w:t>
      </w:r>
      <w:r>
        <w:rPr>
          <w:rStyle w:val="Нет"/>
          <w:sz w:val="24"/>
          <w:szCs w:val="24"/>
          <w:rtl w:val="0"/>
          <w:lang w:val="ru-RU"/>
        </w:rPr>
        <w:t>и ст</w:t>
      </w:r>
      <w:r>
        <w:rPr>
          <w:rStyle w:val="Нет"/>
          <w:sz w:val="24"/>
          <w:szCs w:val="24"/>
          <w:rtl w:val="0"/>
          <w:lang w:val="ru-RU"/>
        </w:rPr>
        <w:t xml:space="preserve">. 224 </w:t>
      </w:r>
      <w:r>
        <w:rPr>
          <w:rStyle w:val="Нет"/>
          <w:sz w:val="24"/>
          <w:szCs w:val="24"/>
          <w:rtl w:val="0"/>
          <w:lang w:val="ru-RU"/>
        </w:rPr>
        <w:t>Налогового Кодекса РФ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Оператор выполняя функции налогового агента по налогу на доходы физических лиц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предоставляет в налоговые органы сведения о доходах физических лиц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полученных Победителями Конкурса в связи с передачей им Призов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7.3. </w:t>
      </w:r>
      <w:r>
        <w:rPr>
          <w:rStyle w:val="Нет"/>
          <w:sz w:val="24"/>
          <w:szCs w:val="24"/>
          <w:rtl w:val="0"/>
          <w:lang w:val="ru-RU"/>
        </w:rPr>
        <w:t>Принимая участие в Конкурсе и соглашаясь с настоящими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Участники считаются надлежащим образом проинформированными о вышеуказанной обязанности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В случае получения в налоговом периоде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календарный год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Победителями Конкурса дополнительного дохода в виде призов от участия в других рекламных акциях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мероприятиях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конкурсах от других организаций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несет обязанность по уплате НДФЛ самостоятельно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7.4. </w:t>
      </w:r>
      <w:r>
        <w:rPr>
          <w:rStyle w:val="Нет"/>
          <w:sz w:val="24"/>
          <w:szCs w:val="24"/>
          <w:rtl w:val="0"/>
          <w:lang w:val="ru-RU"/>
        </w:rPr>
        <w:t>В случае получения Участником Конкурса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предусмотренного п</w:t>
      </w:r>
      <w:r>
        <w:rPr>
          <w:rStyle w:val="Нет"/>
          <w:sz w:val="24"/>
          <w:szCs w:val="24"/>
          <w:rtl w:val="0"/>
          <w:lang w:val="ru-RU"/>
        </w:rPr>
        <w:t xml:space="preserve">. 5.1.2. </w:t>
      </w:r>
      <w:r>
        <w:rPr>
          <w:rStyle w:val="Нет"/>
          <w:sz w:val="24"/>
          <w:szCs w:val="24"/>
          <w:rtl w:val="0"/>
          <w:lang w:val="ru-RU"/>
        </w:rPr>
        <w:t>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Конкурса выступает налоговым агентом и в соответствии с положениями ст</w:t>
      </w:r>
      <w:r>
        <w:rPr>
          <w:rStyle w:val="Нет"/>
          <w:sz w:val="24"/>
          <w:szCs w:val="24"/>
          <w:rtl w:val="0"/>
          <w:lang w:val="ru-RU"/>
        </w:rPr>
        <w:t xml:space="preserve">. 226 </w:t>
      </w:r>
      <w:r>
        <w:rPr>
          <w:rStyle w:val="Нет"/>
          <w:sz w:val="24"/>
          <w:szCs w:val="24"/>
          <w:rtl w:val="0"/>
          <w:lang w:val="ru-RU"/>
        </w:rPr>
        <w:t>НК РФ исчисляет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удерживает и перечисляет в соответствующий бюджет сумму налога на доходы физических лиц непосредственно из денежной части данного Приза в размере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рассчитываемом по действующей ставке налога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подает сведения о получателе такого Приза в налоговый орган в соответствии с налоговым законодательством РФ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67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7.5. </w:t>
      </w:r>
      <w:r>
        <w:rPr>
          <w:rStyle w:val="Нет"/>
          <w:sz w:val="24"/>
          <w:szCs w:val="24"/>
          <w:rtl w:val="0"/>
          <w:lang w:val="ru-RU"/>
        </w:rPr>
        <w:t>В соответствии с требованиями действующего законодательства Российской Федерации Оператор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Организатор выступает в качестве налогового агента в отношении Победителей Конкурса и предоставляет в налоговые органы сведения о доходах физических лиц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полученных Участниками в связи с передачей им Призов стоимостью свыше </w:t>
      </w:r>
      <w:r>
        <w:rPr>
          <w:rStyle w:val="Нет"/>
          <w:sz w:val="24"/>
          <w:szCs w:val="24"/>
          <w:rtl w:val="0"/>
          <w:lang w:val="ru-RU"/>
        </w:rPr>
        <w:t>4 000 (</w:t>
      </w:r>
      <w:r>
        <w:rPr>
          <w:rStyle w:val="Нет"/>
          <w:sz w:val="24"/>
          <w:szCs w:val="24"/>
          <w:rtl w:val="0"/>
          <w:lang w:val="ru-RU"/>
        </w:rPr>
        <w:t>четырех тысяч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рублей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1127"/>
        </w:tabs>
        <w:ind w:left="360" w:right="570" w:firstLine="0"/>
        <w:rPr>
          <w:rStyle w:val="Нет A"/>
          <w:sz w:val="24"/>
          <w:szCs w:val="24"/>
        </w:rPr>
      </w:pPr>
    </w:p>
    <w:p>
      <w:pPr>
        <w:pStyle w:val="List Paragraph"/>
        <w:tabs>
          <w:tab w:val="left" w:pos="1127"/>
        </w:tabs>
        <w:ind w:left="360" w:right="570" w:firstLine="0"/>
        <w:rPr>
          <w:rStyle w:val="Нет A"/>
          <w:sz w:val="24"/>
          <w:szCs w:val="24"/>
        </w:rPr>
      </w:pPr>
    </w:p>
    <w:p>
      <w:pPr>
        <w:pStyle w:val="List Paragraph"/>
        <w:tabs>
          <w:tab w:val="left" w:pos="1127"/>
        </w:tabs>
        <w:ind w:left="360" w:right="570" w:firstLine="0"/>
        <w:jc w:val="center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Особые</w:t>
      </w:r>
      <w:r>
        <w:rPr>
          <w:rStyle w:val="Нет"/>
          <w:b w:val="1"/>
          <w:bCs w:val="1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условия</w:t>
      </w:r>
    </w:p>
    <w:p>
      <w:pPr>
        <w:pStyle w:val="Body Text"/>
        <w:spacing w:before="7"/>
        <w:ind w:left="0" w:firstLine="0"/>
        <w:jc w:val="left"/>
      </w:pPr>
    </w:p>
    <w:p>
      <w:pPr>
        <w:pStyle w:val="List Paragraph"/>
        <w:tabs>
          <w:tab w:val="left" w:pos="1127"/>
        </w:tabs>
        <w:spacing w:before="1"/>
        <w:ind w:left="360" w:right="573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8.1 </w:t>
      </w:r>
      <w:r>
        <w:rPr>
          <w:rStyle w:val="Нет"/>
          <w:sz w:val="24"/>
          <w:szCs w:val="24"/>
          <w:rtl w:val="0"/>
          <w:lang w:val="ru-RU"/>
        </w:rPr>
        <w:t>Организатор оставляют за собой право в одностороннем порядке изменять условия проведения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0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8.2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не несут ответственность за технические сбои в сети Интернет или сети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провайдера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 которой подключен Участник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за работу почтовых сервисов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операторов связи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социальной сети «Вконтакте»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энергоснабжающих или электросетевых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организаций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8.3 </w:t>
      </w:r>
      <w:r>
        <w:rPr>
          <w:rStyle w:val="Нет"/>
          <w:sz w:val="24"/>
          <w:szCs w:val="24"/>
          <w:rtl w:val="0"/>
          <w:lang w:val="ru-RU"/>
        </w:rPr>
        <w:t>Факт участия в Конкурсе означает ознакомление и полное согласие Участников с настоящими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Правилами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1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оставляет за собой право не вступать в письменные переговоры либо иные контакты с Участниками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кроме случаев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предусмотренных настоящими Правилами и действующим законодательством Российской</w:t>
      </w:r>
      <w:r>
        <w:rPr>
          <w:rStyle w:val="Нет"/>
          <w:spacing w:val="-2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Федерации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не несет ответственность</w:t>
      </w:r>
      <w:r>
        <w:rPr>
          <w:rStyle w:val="Нет"/>
          <w:spacing w:val="-5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за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1834"/>
        </w:tabs>
        <w:ind w:left="72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8.4.1 </w:t>
      </w:r>
      <w:r>
        <w:rPr>
          <w:rStyle w:val="Нет"/>
          <w:sz w:val="24"/>
          <w:szCs w:val="24"/>
          <w:rtl w:val="0"/>
          <w:lang w:val="ru-RU"/>
        </w:rPr>
        <w:t>неполучение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несвоевременное получение почтовых отправлений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сведений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документов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необходимых для получения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вине Участника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по вине организаций связи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или по иным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зависящим от Организатора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Оператора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причинам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834"/>
        </w:tabs>
        <w:spacing w:before="1"/>
        <w:ind w:left="72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8.4.2 </w:t>
      </w:r>
      <w:r>
        <w:rPr>
          <w:rStyle w:val="Нет"/>
          <w:sz w:val="24"/>
          <w:szCs w:val="24"/>
          <w:rtl w:val="0"/>
          <w:lang w:val="ru-RU"/>
        </w:rPr>
        <w:t xml:space="preserve">неисполнение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несвоевременное исполнение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  <w:r>
        <w:rPr>
          <w:rStyle w:val="Нет"/>
          <w:sz w:val="24"/>
          <w:szCs w:val="24"/>
          <w:rtl w:val="0"/>
          <w:lang w:val="ru-RU"/>
        </w:rPr>
        <w:t>Участником обязанностей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предусмотренных настоящими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Правилами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834"/>
        </w:tabs>
        <w:ind w:left="72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8.4.3 </w:t>
      </w:r>
      <w:r>
        <w:rPr>
          <w:rStyle w:val="Нет"/>
          <w:sz w:val="24"/>
          <w:szCs w:val="24"/>
          <w:rtl w:val="0"/>
          <w:lang w:val="ru-RU"/>
        </w:rPr>
        <w:t>правильность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точность и достоверность персональных данных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контактной и иной информации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которую Участник Конкурса сообщил Организатору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равно за невозможность в связи с этим связаться с таким Участником по указанным им контактным данным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за невозможность использовать полученную от Участника информацию  для целей вручения Приза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причинам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зависящим от  Организатора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по причинам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связанным с качеством работы операторов связи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ограничиваясь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этим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834"/>
        </w:tabs>
        <w:ind w:left="720" w:right="569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8.4.4 </w:t>
      </w:r>
      <w:r>
        <w:rPr>
          <w:rStyle w:val="Нет"/>
          <w:sz w:val="24"/>
          <w:szCs w:val="24"/>
          <w:rtl w:val="0"/>
          <w:lang w:val="ru-RU"/>
        </w:rPr>
        <w:t>жизнь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здоровье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моральные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психические травмы Участников в связи с их участием в</w:t>
      </w:r>
      <w:r>
        <w:rPr>
          <w:rStyle w:val="Нет"/>
          <w:spacing w:val="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72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8.5 </w:t>
      </w:r>
      <w:r>
        <w:rPr>
          <w:rStyle w:val="Нет"/>
          <w:sz w:val="24"/>
          <w:szCs w:val="24"/>
          <w:rtl w:val="0"/>
          <w:lang w:val="ru-RU"/>
        </w:rPr>
        <w:t>Принимая участие в Конкурсе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подтверждает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что полностью ознакомлен и согласен с настоящими Правилами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частности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ограничиваясь нижеследующим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подтверждает свое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согласие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List Paragraph"/>
        <w:tabs>
          <w:tab w:val="left" w:pos="1834"/>
        </w:tabs>
        <w:ind w:left="720" w:right="56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8.5.1 </w:t>
      </w:r>
      <w:r>
        <w:rPr>
          <w:rStyle w:val="Нет"/>
          <w:sz w:val="24"/>
          <w:szCs w:val="24"/>
          <w:rtl w:val="0"/>
          <w:lang w:val="ru-RU"/>
        </w:rPr>
        <w:t>на осуществление Организатором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Оператором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уполномоченными им лицами сбора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хранения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распространения на срок проведения Конкурса и получения Призов собственных персональных данных Участников с соблюдением необходимых мер защиты таких данных от несанкционированного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распространения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127"/>
        </w:tabs>
        <w:spacing w:before="1"/>
        <w:ind w:left="360" w:right="56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8.6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не несет ответственность за неисполнение им действий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связанных с проведением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если такое неисполнение произошло вследствие уничтожения персональных данных Участника в результате отзыва Участником согласия на их обработку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List Paragraph"/>
        <w:tabs>
          <w:tab w:val="left" w:pos="1127"/>
        </w:tabs>
        <w:spacing w:before="1"/>
        <w:ind w:left="360" w:right="56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8.7 </w:t>
      </w:r>
      <w:r>
        <w:rPr>
          <w:rStyle w:val="Нет"/>
          <w:sz w:val="24"/>
          <w:szCs w:val="24"/>
          <w:rtl w:val="0"/>
          <w:lang w:val="ru-RU"/>
        </w:rPr>
        <w:t>В случае каких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либо претензий к Организатору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Оператору со стороны третьих лиц в связи с нарушением Участником прав третьих лиц в ходе проведения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принимает на себя ответственность по самостоятельному разрешению таких споров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5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8.8 </w:t>
      </w:r>
      <w:r>
        <w:rPr>
          <w:rStyle w:val="Нет"/>
          <w:sz w:val="24"/>
          <w:szCs w:val="24"/>
          <w:rtl w:val="0"/>
          <w:lang w:val="ru-RU"/>
        </w:rPr>
        <w:t>В случае возникновения убытков Организатора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возникших в результате и в отношении любых обязательств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исков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требований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потерь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ущерба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издержек и расходов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обусловленных любым действием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упущением или оплошностью Участника и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или нарушением любых обязательств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изложенных в настоящих Правилах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Участник гарантирует их</w:t>
      </w:r>
      <w:r>
        <w:rPr>
          <w:rStyle w:val="Нет"/>
          <w:spacing w:val="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возмещение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127"/>
        </w:tabs>
        <w:ind w:left="360" w:right="568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8.9 </w:t>
      </w:r>
      <w:r>
        <w:rPr>
          <w:rStyle w:val="Нет"/>
          <w:sz w:val="24"/>
          <w:szCs w:val="24"/>
          <w:rtl w:val="0"/>
          <w:lang w:val="ru-RU"/>
        </w:rPr>
        <w:t xml:space="preserve">Настоящие Правила размещаются в сети Интернет по ссылке в профиле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"https://vk.com/magnitcosmetic"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https://vk.com/magnitcosmetic</w:t>
      </w:r>
      <w:r>
        <w:rPr/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случае изменения условий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z w:val="24"/>
          <w:szCs w:val="24"/>
          <w:rtl w:val="0"/>
          <w:lang w:val="ru-RU"/>
        </w:rPr>
        <w:t>/</w:t>
      </w:r>
      <w:r>
        <w:rPr>
          <w:rStyle w:val="Нет"/>
          <w:sz w:val="24"/>
          <w:szCs w:val="24"/>
          <w:rtl w:val="0"/>
          <w:lang w:val="ru-RU"/>
        </w:rPr>
        <w:t>Оператор размещают уточнения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изменения и дополнения к Правилам по вышеуказанному адресу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В случае приостановления или прекращения проведения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изменения Правил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Оператор обязан публично уведомить об этом Участников путём размещения соответствующего уведомления по вышеуказанному адресу не позднее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чем за </w:t>
      </w:r>
      <w:r>
        <w:rPr>
          <w:rStyle w:val="Нет"/>
          <w:sz w:val="24"/>
          <w:szCs w:val="24"/>
          <w:rtl w:val="0"/>
          <w:lang w:val="ru-RU"/>
        </w:rPr>
        <w:t xml:space="preserve">24 </w:t>
      </w:r>
      <w:r>
        <w:rPr>
          <w:rStyle w:val="Нет"/>
          <w:sz w:val="24"/>
          <w:szCs w:val="24"/>
          <w:rtl w:val="0"/>
          <w:lang w:val="ru-RU"/>
        </w:rPr>
        <w:t>часа до вступления в силу таких</w:t>
      </w:r>
      <w:r>
        <w:rPr>
          <w:rStyle w:val="Нет"/>
          <w:spacing w:val="-5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изменений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Style w:val="Нет A A"/>
          <w:rtl w:val="0"/>
          <w:lang w:val="ru-RU"/>
        </w:rPr>
        <w:t xml:space="preserve">     </w:t>
      </w:r>
    </w:p>
    <w:sectPr>
      <w:headerReference w:type="default" r:id="rId4"/>
      <w:footerReference w:type="default" r:id="rId5"/>
      <w:pgSz w:w="11920" w:h="16840" w:orient="portrait"/>
      <w:pgMar w:top="1000" w:right="560" w:bottom="500" w:left="720" w:header="0" w:footer="31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 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6753097</wp:posOffset>
              </wp:positionH>
              <wp:positionV relativeFrom="page">
                <wp:posOffset>10351773</wp:posOffset>
              </wp:positionV>
              <wp:extent cx="114300" cy="165738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6573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Текстовый блок"/>
                            <w:spacing w:before="10"/>
                            <w:ind w:left="40" w:firstLine="0"/>
                          </w:pP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1.7pt;margin-top:815.1pt;width:9.0pt;height:13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Текстовый блок"/>
                      <w:spacing w:before="10"/>
                      <w:ind w:left="40" w:firstLine="0"/>
                    </w:pPr>
                    <w:r>
                      <w:rPr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4440"/>
          <w:tab w:val="left" w:pos="4441"/>
        </w:tabs>
        <w:ind w:left="2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440"/>
          <w:tab w:val="left" w:pos="4441"/>
        </w:tabs>
        <w:ind w:left="10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440"/>
          <w:tab w:val="left" w:pos="4441"/>
        </w:tabs>
        <w:ind w:left="18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440"/>
          <w:tab w:val="left" w:pos="4441"/>
        </w:tabs>
        <w:ind w:left="26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440"/>
          <w:tab w:val="left" w:pos="4441"/>
        </w:tabs>
        <w:ind w:left="34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440"/>
          <w:tab w:val="left" w:pos="4441"/>
        </w:tabs>
        <w:ind w:left="42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440"/>
          <w:tab w:val="left" w:pos="4441"/>
        </w:tabs>
        <w:ind w:left="50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440"/>
          <w:tab w:val="left" w:pos="4441"/>
        </w:tabs>
        <w:ind w:left="58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440"/>
          <w:tab w:val="left" w:pos="4441"/>
        </w:tabs>
        <w:ind w:left="6654" w:hanging="25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3880"/>
        </w:tabs>
        <w:ind w:left="3879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880"/>
        </w:tabs>
        <w:ind w:left="100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880"/>
        </w:tabs>
        <w:ind w:left="172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880"/>
        </w:tabs>
        <w:ind w:left="244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880"/>
        </w:tabs>
        <w:ind w:left="316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880"/>
        </w:tabs>
        <w:ind w:left="460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880"/>
        </w:tabs>
        <w:ind w:left="532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880"/>
        </w:tabs>
        <w:ind w:left="6042" w:hanging="28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835"/>
            <w:tab w:val="left" w:pos="2977"/>
          </w:tabs>
          <w:ind w:left="1701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835"/>
            <w:tab w:val="left" w:pos="2977"/>
          </w:tabs>
          <w:ind w:left="42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835"/>
            <w:tab w:val="left" w:pos="2977"/>
          </w:tabs>
          <w:ind w:left="42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35"/>
            <w:tab w:val="left" w:pos="2977"/>
          </w:tabs>
          <w:ind w:left="42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835"/>
            <w:tab w:val="left" w:pos="2977"/>
          </w:tabs>
          <w:ind w:left="997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835"/>
            <w:tab w:val="left" w:pos="2977"/>
          </w:tabs>
          <w:ind w:left="1717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35"/>
            <w:tab w:val="left" w:pos="2977"/>
          </w:tabs>
          <w:ind w:left="2437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835"/>
          </w:tabs>
          <w:ind w:left="2977" w:hanging="24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835"/>
            <w:tab w:val="left" w:pos="2977"/>
          </w:tabs>
          <w:ind w:left="3865" w:hanging="41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794"/>
          </w:tabs>
          <w:ind w:left="1793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794"/>
          </w:tabs>
          <w:ind w:left="100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794"/>
          </w:tabs>
          <w:ind w:left="172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794"/>
          </w:tabs>
          <w:ind w:left="244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794"/>
          </w:tabs>
          <w:ind w:left="316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794"/>
          </w:tabs>
          <w:ind w:left="388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794"/>
          </w:tabs>
          <w:ind w:left="460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794"/>
          </w:tabs>
          <w:ind w:left="532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794"/>
          </w:tabs>
          <w:ind w:left="604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430"/>
          </w:tabs>
          <w:ind w:left="2429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430"/>
          </w:tabs>
          <w:ind w:left="100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430"/>
          </w:tabs>
          <w:ind w:left="172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430"/>
          </w:tabs>
          <w:ind w:left="316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430"/>
          </w:tabs>
          <w:ind w:left="388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430"/>
          </w:tabs>
          <w:ind w:left="460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430"/>
          </w:tabs>
          <w:ind w:left="532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430"/>
          </w:tabs>
          <w:ind w:left="6042" w:hanging="28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 A">
    <w:name w:val="Колонтитулы A"/>
    <w:next w:val="Колонтитулы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 A">
    <w:name w:val="Нет A A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6" w:right="0" w:hanging="56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0" w:right="0" w:hanging="282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6" w:right="0" w:hanging="567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4"/>
      <w:szCs w:val="24"/>
      <w:u w:val="single" w:color="0000ff"/>
      <w:lang w:val="ru-RU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character" w:styleId="Hyperlink.1">
    <w:name w:val="Hyperlink.1"/>
    <w:basedOn w:val="Нет"/>
    <w:next w:val="Hyperlink.1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Абзац списка1">
    <w:name w:val="Абзац списка1"/>
    <w:next w:val="Абзац списк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