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28E" w:rsidRPr="0092428E" w:rsidRDefault="0092428E" w:rsidP="0092428E">
      <w:pPr>
        <w:pStyle w:val="a3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2428E">
        <w:rPr>
          <w:rFonts w:ascii="Ubuntu" w:hAnsi="Ubuntu" w:cs="Arial"/>
          <w:b/>
          <w:color w:val="000000"/>
          <w:sz w:val="28"/>
          <w:szCs w:val="28"/>
        </w:rPr>
        <w:t>Подробные правила акции «ХВОСТАТЫЙ КАРДИНАЛ В ПЕРЕКРЕСТКЕ!»</w:t>
      </w:r>
      <w:bookmarkStart w:id="0" w:name="_GoBack"/>
      <w:bookmarkEnd w:id="0"/>
    </w:p>
    <w:p w:rsidR="0092428E" w:rsidRPr="0092428E" w:rsidRDefault="0092428E" w:rsidP="0092428E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92428E">
        <w:rPr>
          <w:rFonts w:ascii="Ubuntu" w:hAnsi="Ubuntu" w:cs="Arial"/>
          <w:color w:val="000000"/>
          <w:sz w:val="28"/>
          <w:szCs w:val="28"/>
        </w:rPr>
        <w:t xml:space="preserve">В период с 15 марта 2019г по 12 апреля 2019г включительно в розничных магазинах ТС «Перекресток» будет проводиться акция «Хвостатый кардинал Перекрестка» (далее – акция). Организатор Акции: </w:t>
      </w:r>
      <w:proofErr w:type="gramStart"/>
      <w:r w:rsidRPr="0092428E">
        <w:rPr>
          <w:rFonts w:ascii="Ubuntu" w:hAnsi="Ubuntu" w:cs="Arial"/>
          <w:color w:val="000000"/>
          <w:sz w:val="28"/>
          <w:szCs w:val="28"/>
        </w:rPr>
        <w:t xml:space="preserve">АО «Торговый дом «Перекресток» (ОГРН 1027700034493, юридический адрес: г. Москва, ул. Средняя </w:t>
      </w:r>
      <w:proofErr w:type="spellStart"/>
      <w:r w:rsidRPr="0092428E">
        <w:rPr>
          <w:rFonts w:ascii="Ubuntu" w:hAnsi="Ubuntu" w:cs="Arial"/>
          <w:color w:val="000000"/>
          <w:sz w:val="28"/>
          <w:szCs w:val="28"/>
        </w:rPr>
        <w:t>Калитниковская</w:t>
      </w:r>
      <w:proofErr w:type="spellEnd"/>
      <w:r w:rsidRPr="0092428E">
        <w:rPr>
          <w:rFonts w:ascii="Ubuntu" w:hAnsi="Ubuntu" w:cs="Arial"/>
          <w:color w:val="000000"/>
          <w:sz w:val="28"/>
          <w:szCs w:val="28"/>
        </w:rPr>
        <w:t>, д. 28, стр. 4).</w:t>
      </w:r>
      <w:proofErr w:type="gramEnd"/>
      <w:r w:rsidRPr="0092428E">
        <w:rPr>
          <w:rFonts w:ascii="Ubuntu" w:hAnsi="Ubuntu" w:cs="Arial"/>
          <w:color w:val="000000"/>
          <w:sz w:val="28"/>
          <w:szCs w:val="28"/>
        </w:rPr>
        <w:t xml:space="preserve"> Партнер акции: ООО «ВОЛЬГАФИЛЬМ» (ОГРН: 1137746936766, юридический адрес: 119021, г. Москва, Зубовский бульвар, дом №21-23, строение 1, этаж 3, помещение 1, ком. 2).</w:t>
      </w:r>
    </w:p>
    <w:p w:rsidR="0092428E" w:rsidRPr="0092428E" w:rsidRDefault="0092428E" w:rsidP="0092428E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92428E">
        <w:rPr>
          <w:rFonts w:ascii="Ubuntu" w:hAnsi="Ubuntu" w:cs="Arial"/>
          <w:color w:val="000000"/>
          <w:sz w:val="28"/>
          <w:szCs w:val="28"/>
        </w:rPr>
        <w:t>Принять участие в акции вправе все физические лица с активированной Картой Клуба Перекресток. Во время акции использовать Карту Клуба Перекресток можно только один раз.</w:t>
      </w:r>
    </w:p>
    <w:p w:rsidR="0092428E" w:rsidRPr="0092428E" w:rsidRDefault="0092428E" w:rsidP="0092428E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92428E">
        <w:rPr>
          <w:rStyle w:val="a4"/>
          <w:rFonts w:ascii="Ubuntu" w:hAnsi="Ubuntu" w:cs="Arial"/>
          <w:color w:val="000000"/>
          <w:sz w:val="28"/>
          <w:szCs w:val="28"/>
        </w:rPr>
        <w:t>Порядок участия в акции</w:t>
      </w:r>
    </w:p>
    <w:p w:rsidR="0092428E" w:rsidRPr="0092428E" w:rsidRDefault="0092428E" w:rsidP="0092428E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92428E">
        <w:rPr>
          <w:rFonts w:ascii="Ubuntu" w:hAnsi="Ubuntu" w:cs="Arial"/>
          <w:color w:val="000000"/>
          <w:sz w:val="28"/>
          <w:szCs w:val="28"/>
        </w:rPr>
        <w:t>Общий период действия акции: с 15 марта 2019г по 12 апреля 2019г.</w:t>
      </w:r>
    </w:p>
    <w:p w:rsidR="0092428E" w:rsidRPr="0092428E" w:rsidRDefault="0092428E" w:rsidP="0092428E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92428E">
        <w:rPr>
          <w:rFonts w:ascii="Ubuntu" w:hAnsi="Ubuntu" w:cs="Arial"/>
          <w:color w:val="000000"/>
          <w:sz w:val="28"/>
          <w:szCs w:val="28"/>
        </w:rPr>
        <w:t>Для участия в акции необходимо купить корм для животных на общую сумму от 400 рублей в период с 15 марта 2019г по 25 марта 2019г с Картой Клуба Перекресток. История накоплений по покупкам корма отображается на чеке. При достижении установленной отметки в 400 рублей, участнику акции начисляется гарантированный приз – 500 баллов на Карту Клуба Перекресток.</w:t>
      </w:r>
    </w:p>
    <w:p w:rsidR="0092428E" w:rsidRPr="0092428E" w:rsidRDefault="0092428E" w:rsidP="0092428E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92428E">
        <w:rPr>
          <w:rFonts w:ascii="Ubuntu" w:hAnsi="Ubuntu" w:cs="Arial"/>
          <w:color w:val="000000"/>
          <w:sz w:val="28"/>
          <w:szCs w:val="28"/>
        </w:rPr>
        <w:t>Акция действует только в розничной сети магазинов «Перекресток» и не распространяется на покупки в онлайн-супермаркете.</w:t>
      </w:r>
    </w:p>
    <w:p w:rsidR="0092428E" w:rsidRPr="0092428E" w:rsidRDefault="0092428E" w:rsidP="0092428E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92428E">
        <w:rPr>
          <w:rFonts w:ascii="Ubuntu" w:hAnsi="Ubuntu" w:cs="Arial"/>
          <w:color w:val="000000"/>
          <w:sz w:val="28"/>
          <w:szCs w:val="28"/>
        </w:rPr>
        <w:t>В акции участвуют следующие категории корма для животных: корма для собак, кошек и других животных.</w:t>
      </w:r>
    </w:p>
    <w:p w:rsidR="0092428E" w:rsidRPr="0092428E" w:rsidRDefault="0092428E" w:rsidP="0092428E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92428E">
        <w:rPr>
          <w:rStyle w:val="a4"/>
          <w:rFonts w:ascii="Ubuntu" w:hAnsi="Ubuntu" w:cs="Arial"/>
          <w:color w:val="000000"/>
          <w:sz w:val="28"/>
          <w:szCs w:val="28"/>
        </w:rPr>
        <w:t>Порядок определения победителей в розыгрыше и получения главных призов</w:t>
      </w:r>
    </w:p>
    <w:p w:rsidR="0092428E" w:rsidRPr="0092428E" w:rsidRDefault="0092428E" w:rsidP="0092428E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92428E">
        <w:rPr>
          <w:rFonts w:ascii="Ubuntu" w:hAnsi="Ubuntu" w:cs="Arial"/>
          <w:color w:val="000000"/>
          <w:sz w:val="28"/>
          <w:szCs w:val="28"/>
        </w:rPr>
        <w:t>Определение победителей и вручение призов – с 26 марта 2019г по 12 апреля 2019г.</w:t>
      </w:r>
    </w:p>
    <w:p w:rsidR="0092428E" w:rsidRPr="0092428E" w:rsidRDefault="0092428E" w:rsidP="0092428E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92428E">
        <w:rPr>
          <w:rFonts w:ascii="Ubuntu" w:hAnsi="Ubuntu" w:cs="Arial"/>
          <w:color w:val="000000"/>
          <w:sz w:val="28"/>
          <w:szCs w:val="28"/>
        </w:rPr>
        <w:t xml:space="preserve">Призовой фонд акции составляют 300 электронных сертификатов номиналом 500 рублей, позволяющих посетить показ анимационного фильма «Королевский Корги» (в кино с 21 марта 2019г, для зрителей старше 6 лет) в кинотеатрах сервиса </w:t>
      </w:r>
      <w:proofErr w:type="spellStart"/>
      <w:r w:rsidRPr="0092428E">
        <w:rPr>
          <w:rFonts w:ascii="Ubuntu" w:hAnsi="Ubuntu" w:cs="Arial"/>
          <w:color w:val="000000"/>
          <w:sz w:val="28"/>
          <w:szCs w:val="28"/>
        </w:rPr>
        <w:t>Киноход</w:t>
      </w:r>
      <w:proofErr w:type="spellEnd"/>
      <w:r w:rsidRPr="0092428E">
        <w:rPr>
          <w:rFonts w:ascii="Ubuntu" w:hAnsi="Ubuntu" w:cs="Arial"/>
          <w:color w:val="000000"/>
          <w:sz w:val="28"/>
          <w:szCs w:val="28"/>
        </w:rPr>
        <w:t xml:space="preserve"> (</w:t>
      </w:r>
      <w:hyperlink r:id="rId5" w:tgtFrame="_blank" w:history="1">
        <w:r w:rsidRPr="0092428E">
          <w:rPr>
            <w:rStyle w:val="a5"/>
            <w:rFonts w:ascii="Ubuntu" w:hAnsi="Ubuntu" w:cs="Arial"/>
            <w:color w:val="0563C1"/>
            <w:sz w:val="28"/>
            <w:szCs w:val="28"/>
          </w:rPr>
          <w:t>www.kinohod.ru</w:t>
        </w:r>
      </w:hyperlink>
      <w:r w:rsidRPr="0092428E">
        <w:rPr>
          <w:rFonts w:ascii="Ubuntu" w:hAnsi="Ubuntu" w:cs="Arial"/>
          <w:color w:val="000000"/>
          <w:sz w:val="28"/>
          <w:szCs w:val="28"/>
        </w:rPr>
        <w:t>).</w:t>
      </w:r>
    </w:p>
    <w:p w:rsidR="0092428E" w:rsidRPr="0092428E" w:rsidRDefault="0092428E" w:rsidP="0092428E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92428E">
        <w:rPr>
          <w:rFonts w:ascii="Ubuntu" w:hAnsi="Ubuntu" w:cs="Arial"/>
          <w:color w:val="000000"/>
          <w:sz w:val="28"/>
          <w:szCs w:val="28"/>
        </w:rPr>
        <w:t xml:space="preserve">Определение победителей среди выполнивших все условия участников будет осуществляться по формуле: каждый a = n/300 участник акции считается </w:t>
      </w:r>
      <w:r w:rsidRPr="0092428E">
        <w:rPr>
          <w:rFonts w:ascii="Ubuntu" w:hAnsi="Ubuntu" w:cs="Arial"/>
          <w:color w:val="000000"/>
          <w:sz w:val="28"/>
          <w:szCs w:val="28"/>
        </w:rPr>
        <w:lastRenderedPageBreak/>
        <w:t>победителем, где a – номер отсчёта участника с округлением вниз до целого числа, начиная с первого, n – общее количество участников с округлением вниз до целого числа, 300 – количество призов. Список участников акции будет отсортирован по моменту выполнения всех условий акции. Пример применения формулы: Если в акции примет участие 30000 человек, то 30000 (кол-во участников) / 300 (кол-во призов) = 100, то есть каждый 100-й участник игры будет победителем. В случае если кол-во участников не кратно кол-ву призов, то округление происходит до целого числа в меньшую сторону. Пример: если в акции примет участие 2001 человек, то 2001 / 300 = 6,67. В итоге победителями становятся каждый 6 участник, выполнявший все условия акции. Им будет отправлен электронный сертификат на просмотр фильма «Королевский Корги» (в кино с 21 марта 2019г, для зрителей старше 6 лет). Электронный сертификат будет отправлен по СМС на номер телефона, к которому привязана Карта Клуба Перекресток, с которой участник выполнил условия акции не позднее 12 апреля 2019г.</w:t>
      </w:r>
    </w:p>
    <w:p w:rsidR="0092428E" w:rsidRPr="0092428E" w:rsidRDefault="0092428E" w:rsidP="0092428E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92428E">
        <w:rPr>
          <w:rFonts w:ascii="Ubuntu" w:hAnsi="Ubuntu" w:cs="Arial"/>
          <w:color w:val="000000"/>
          <w:sz w:val="28"/>
          <w:szCs w:val="28"/>
        </w:rPr>
        <w:t>Само по себе получение Призов (а именно, электронного сертификата в кино) не влечёт за собой обязанности по уплате НДФЛ, однако организатор настоящим информирует выигравших призы участников о законодательно предусмотренной обязанности уплатить соответствующие налоги в связи с получением призов (выигрышей) от организаций, стоимость которых превышает 4000 (четыре тысячи) рублей за отчётный период (календарный год).</w:t>
      </w:r>
      <w:proofErr w:type="gramEnd"/>
      <w:r w:rsidRPr="0092428E">
        <w:rPr>
          <w:rFonts w:ascii="Ubuntu" w:hAnsi="Ubuntu" w:cs="Arial"/>
          <w:color w:val="000000"/>
          <w:sz w:val="28"/>
          <w:szCs w:val="28"/>
        </w:rPr>
        <w:t xml:space="preserve"> Принимая </w:t>
      </w:r>
      <w:proofErr w:type="gramStart"/>
      <w:r w:rsidRPr="0092428E">
        <w:rPr>
          <w:rFonts w:ascii="Ubuntu" w:hAnsi="Ubuntu" w:cs="Arial"/>
          <w:color w:val="000000"/>
          <w:sz w:val="28"/>
          <w:szCs w:val="28"/>
        </w:rPr>
        <w:t>участие в акции и соглашаясь</w:t>
      </w:r>
      <w:proofErr w:type="gramEnd"/>
      <w:r w:rsidRPr="0092428E">
        <w:rPr>
          <w:rFonts w:ascii="Ubuntu" w:hAnsi="Ubuntu" w:cs="Arial"/>
          <w:color w:val="000000"/>
          <w:sz w:val="28"/>
          <w:szCs w:val="28"/>
        </w:rPr>
        <w:t xml:space="preserve"> с настоящими правилами, участники считаются надлежащим образом проинформированными о вышеуказанной обязанности.</w:t>
      </w:r>
    </w:p>
    <w:p w:rsidR="0092428E" w:rsidRPr="0092428E" w:rsidRDefault="0092428E" w:rsidP="0092428E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92428E">
        <w:rPr>
          <w:rFonts w:ascii="Ubuntu" w:hAnsi="Ubuntu" w:cs="Arial"/>
          <w:color w:val="000000"/>
          <w:sz w:val="28"/>
          <w:szCs w:val="28"/>
        </w:rPr>
        <w:t xml:space="preserve">Установленные призы не обмениваются и не могут быть заменены денежным эквивалентом. Принимая </w:t>
      </w:r>
      <w:proofErr w:type="gramStart"/>
      <w:r w:rsidRPr="0092428E">
        <w:rPr>
          <w:rFonts w:ascii="Ubuntu" w:hAnsi="Ubuntu" w:cs="Arial"/>
          <w:color w:val="000000"/>
          <w:sz w:val="28"/>
          <w:szCs w:val="28"/>
        </w:rPr>
        <w:t>участие в акции и соглашаясь</w:t>
      </w:r>
      <w:proofErr w:type="gramEnd"/>
      <w:r w:rsidRPr="0092428E">
        <w:rPr>
          <w:rFonts w:ascii="Ubuntu" w:hAnsi="Ubuntu" w:cs="Arial"/>
          <w:color w:val="000000"/>
          <w:sz w:val="28"/>
          <w:szCs w:val="28"/>
        </w:rPr>
        <w:t xml:space="preserve"> с настоящими правилами, участники считаются надлежащим образом проинформированными о вышеуказанной обязанности. Принимая </w:t>
      </w:r>
      <w:proofErr w:type="gramStart"/>
      <w:r w:rsidRPr="0092428E">
        <w:rPr>
          <w:rFonts w:ascii="Ubuntu" w:hAnsi="Ubuntu" w:cs="Arial"/>
          <w:color w:val="000000"/>
          <w:sz w:val="28"/>
          <w:szCs w:val="28"/>
        </w:rPr>
        <w:t>участие в акции и соглашаясь</w:t>
      </w:r>
      <w:proofErr w:type="gramEnd"/>
      <w:r w:rsidRPr="0092428E">
        <w:rPr>
          <w:rFonts w:ascii="Ubuntu" w:hAnsi="Ubuntu" w:cs="Arial"/>
          <w:color w:val="000000"/>
          <w:sz w:val="28"/>
          <w:szCs w:val="28"/>
        </w:rPr>
        <w:t xml:space="preserve"> с настоящими правилами, участники считаются надлежащим образом проинформированными о вышеуказанной обязанности.</w:t>
      </w:r>
    </w:p>
    <w:p w:rsidR="0092428E" w:rsidRPr="0092428E" w:rsidRDefault="0092428E" w:rsidP="0092428E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92428E">
        <w:rPr>
          <w:rFonts w:ascii="Ubuntu" w:hAnsi="Ubuntu" w:cs="Arial"/>
          <w:color w:val="000000"/>
          <w:sz w:val="28"/>
          <w:szCs w:val="28"/>
        </w:rPr>
        <w:t>Призы не вручаются по следующим причинам: Участник не выполнил какие-либо действия, необходимые для получения приза и предусмотренные настоящими правилами, либо совершил такое действие с нарушением установленного срока. В случае наступления форс-мажорных обстоятельств, вызванных природными явлениями, военными действиями, дефолтом, выходом запрещающих законодательных актов и прочими обстоятельствами, не зависящими от организатора и не позволяющими ему выполнить своё обязательство по вручению призов, призы не выдаются, не подлежат замене и денежной компенсации. Призы, не вручённые в срок по тем или иным причинам, не зависящим от организатора, признаются невостребованными. Невостребованные призы не хранятся и используются организатором по своему усмотрению.</w:t>
      </w:r>
    </w:p>
    <w:p w:rsidR="0092428E" w:rsidRPr="0092428E" w:rsidRDefault="0092428E" w:rsidP="0092428E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92428E">
        <w:rPr>
          <w:rStyle w:val="a4"/>
          <w:rFonts w:ascii="Ubuntu" w:hAnsi="Ubuntu" w:cs="Arial"/>
          <w:color w:val="000000"/>
          <w:sz w:val="28"/>
          <w:szCs w:val="28"/>
        </w:rPr>
        <w:lastRenderedPageBreak/>
        <w:t>Иные условия акции</w:t>
      </w:r>
    </w:p>
    <w:p w:rsidR="0092428E" w:rsidRPr="0092428E" w:rsidRDefault="0092428E" w:rsidP="0092428E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92428E">
        <w:rPr>
          <w:rFonts w:ascii="Ubuntu" w:hAnsi="Ubuntu" w:cs="Arial"/>
          <w:color w:val="000000"/>
          <w:sz w:val="28"/>
          <w:szCs w:val="28"/>
        </w:rPr>
        <w:t>В акции участвуют только физические лица, не участвуют юридические лица и ИП.</w:t>
      </w:r>
    </w:p>
    <w:p w:rsidR="0092428E" w:rsidRPr="0092428E" w:rsidRDefault="0092428E" w:rsidP="0092428E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92428E">
        <w:rPr>
          <w:rFonts w:ascii="Ubuntu" w:hAnsi="Ubuntu" w:cs="Arial"/>
          <w:color w:val="000000"/>
          <w:sz w:val="28"/>
          <w:szCs w:val="28"/>
        </w:rPr>
        <w:t xml:space="preserve">В акции не могут принимать участие работники компаний АО «Торговый дом «Перекресток» </w:t>
      </w:r>
      <w:proofErr w:type="gramStart"/>
      <w:r w:rsidRPr="0092428E">
        <w:rPr>
          <w:rFonts w:ascii="Ubuntu" w:hAnsi="Ubuntu" w:cs="Arial"/>
          <w:color w:val="000000"/>
          <w:sz w:val="28"/>
          <w:szCs w:val="28"/>
        </w:rPr>
        <w:t>и ООО</w:t>
      </w:r>
      <w:proofErr w:type="gramEnd"/>
      <w:r w:rsidRPr="0092428E">
        <w:rPr>
          <w:rFonts w:ascii="Ubuntu" w:hAnsi="Ubuntu" w:cs="Arial"/>
          <w:color w:val="000000"/>
          <w:sz w:val="28"/>
          <w:szCs w:val="28"/>
        </w:rPr>
        <w:t xml:space="preserve"> «ВОЛЬГАФИЛЬМ».</w:t>
      </w:r>
    </w:p>
    <w:p w:rsidR="0092428E" w:rsidRPr="0092428E" w:rsidRDefault="0092428E" w:rsidP="0092428E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92428E">
        <w:rPr>
          <w:rFonts w:ascii="Ubuntu" w:hAnsi="Ubuntu" w:cs="Arial"/>
          <w:color w:val="000000"/>
          <w:sz w:val="28"/>
          <w:szCs w:val="28"/>
        </w:rPr>
        <w:t>Организатор оставляет за собой право изменять или дополнять правила по своему усмотрению, а также приостанавливать и прекращать проведение акции без предварительного уведомления участников.</w:t>
      </w:r>
    </w:p>
    <w:p w:rsidR="0092428E" w:rsidRPr="0092428E" w:rsidRDefault="0092428E" w:rsidP="0092428E">
      <w:pPr>
        <w:rPr>
          <w:sz w:val="28"/>
          <w:szCs w:val="28"/>
        </w:rPr>
      </w:pPr>
    </w:p>
    <w:p w:rsidR="00212F1B" w:rsidRPr="0092428E" w:rsidRDefault="00212F1B">
      <w:pPr>
        <w:rPr>
          <w:sz w:val="28"/>
          <w:szCs w:val="28"/>
        </w:rPr>
      </w:pPr>
    </w:p>
    <w:sectPr w:rsidR="00212F1B" w:rsidRPr="00924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28E"/>
    <w:rsid w:val="00212F1B"/>
    <w:rsid w:val="0092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428E"/>
    <w:rPr>
      <w:b/>
      <w:bCs/>
    </w:rPr>
  </w:style>
  <w:style w:type="character" w:styleId="a5">
    <w:name w:val="Hyperlink"/>
    <w:basedOn w:val="a0"/>
    <w:uiPriority w:val="99"/>
    <w:semiHidden/>
    <w:unhideWhenUsed/>
    <w:rsid w:val="009242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428E"/>
    <w:rPr>
      <w:b/>
      <w:bCs/>
    </w:rPr>
  </w:style>
  <w:style w:type="character" w:styleId="a5">
    <w:name w:val="Hyperlink"/>
    <w:basedOn w:val="a0"/>
    <w:uiPriority w:val="99"/>
    <w:semiHidden/>
    <w:unhideWhenUsed/>
    <w:rsid w:val="009242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noho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765</Words>
  <Characters>4365</Characters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2019-03-17T15:12:00Z</dcterms:created>
  <dcterms:modified xsi:type="dcterms:W3CDTF">2019-03-17T15:13:00Z</dcterms:modified>
</cp:coreProperties>
</file>